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3E" w:rsidRDefault="00DB7E3E" w:rsidP="00DB7E3E">
      <w:pPr>
        <w:spacing w:before="100" w:beforeAutospacing="1" w:after="100" w:afterAutospacing="1" w:line="240" w:lineRule="auto"/>
        <w:jc w:val="right"/>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ПРОЕКТ</w:t>
      </w:r>
    </w:p>
    <w:p w:rsidR="00DB7E3E" w:rsidRDefault="00DB7E3E" w:rsidP="00DB7E3E">
      <w:pPr>
        <w:spacing w:after="0" w:line="240" w:lineRule="auto"/>
        <w:jc w:val="right"/>
        <w:outlineLvl w:val="1"/>
        <w:rPr>
          <w:rFonts w:ascii="Times New Roman" w:eastAsia="Times New Roman" w:hAnsi="Times New Roman" w:cs="Times New Roman"/>
          <w:b/>
          <w:bCs/>
          <w:sz w:val="24"/>
          <w:szCs w:val="24"/>
        </w:rPr>
      </w:pPr>
      <w:r w:rsidRPr="00453303">
        <w:rPr>
          <w:rFonts w:ascii="Times New Roman" w:eastAsia="Times New Roman" w:hAnsi="Times New Roman" w:cs="Times New Roman"/>
          <w:b/>
          <w:bCs/>
          <w:sz w:val="24"/>
          <w:szCs w:val="24"/>
        </w:rPr>
        <w:t>УТВЕРЖДЕНО</w:t>
      </w:r>
    </w:p>
    <w:p w:rsidR="00DB7E3E" w:rsidRDefault="00DB7E3E" w:rsidP="00DB7E3E">
      <w:pPr>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Решением Общего собрания членов </w:t>
      </w:r>
    </w:p>
    <w:p w:rsidR="00DB7E3E" w:rsidRDefault="00DB7E3E" w:rsidP="00DB7E3E">
      <w:pPr>
        <w:spacing w:after="0" w:line="240" w:lineRule="auto"/>
        <w:jc w:val="right"/>
        <w:outlineLvl w:val="1"/>
        <w:rPr>
          <w:rFonts w:ascii="Times New Roman" w:eastAsia="Times New Roman" w:hAnsi="Times New Roman" w:cs="Times New Roman"/>
          <w:b/>
          <w:bCs/>
          <w:sz w:val="24"/>
          <w:szCs w:val="24"/>
        </w:rPr>
      </w:pPr>
      <w:r w:rsidRPr="00453303">
        <w:rPr>
          <w:rFonts w:ascii="Times New Roman" w:eastAsia="Times New Roman" w:hAnsi="Times New Roman" w:cs="Times New Roman"/>
          <w:b/>
          <w:bCs/>
          <w:sz w:val="24"/>
          <w:szCs w:val="24"/>
        </w:rPr>
        <w:t xml:space="preserve">ТСН «ДНТ </w:t>
      </w:r>
      <w:proofErr w:type="spellStart"/>
      <w:r w:rsidRPr="00453303">
        <w:rPr>
          <w:rFonts w:ascii="Times New Roman" w:eastAsia="Times New Roman" w:hAnsi="Times New Roman" w:cs="Times New Roman"/>
          <w:b/>
          <w:bCs/>
          <w:sz w:val="24"/>
          <w:szCs w:val="24"/>
        </w:rPr>
        <w:t>эко-поселок</w:t>
      </w:r>
      <w:proofErr w:type="spellEnd"/>
      <w:r w:rsidRPr="00453303">
        <w:rPr>
          <w:rFonts w:ascii="Times New Roman" w:eastAsia="Times New Roman" w:hAnsi="Times New Roman" w:cs="Times New Roman"/>
          <w:b/>
          <w:bCs/>
          <w:sz w:val="24"/>
          <w:szCs w:val="24"/>
        </w:rPr>
        <w:t xml:space="preserve"> Левково-3»</w:t>
      </w:r>
    </w:p>
    <w:p w:rsidR="00DB7E3E" w:rsidRDefault="00DB7E3E" w:rsidP="00DB7E3E">
      <w:pPr>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№___ к Протоколу № ___</w:t>
      </w:r>
    </w:p>
    <w:p w:rsidR="00DB7E3E" w:rsidRDefault="00DB7E3E" w:rsidP="00DB7E3E">
      <w:pPr>
        <w:spacing w:before="100" w:beforeAutospacing="1" w:after="100" w:afterAutospacing="1" w:line="240" w:lineRule="auto"/>
        <w:jc w:val="righ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«___» _________ 202___ г.</w:t>
      </w:r>
    </w:p>
    <w:p w:rsidR="00DB7E3E" w:rsidRDefault="00DB7E3E" w:rsidP="00DB7E3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1B6099" w:rsidRDefault="001B6099" w:rsidP="00DB7E3E">
      <w:pPr>
        <w:spacing w:after="0" w:line="240" w:lineRule="auto"/>
        <w:jc w:val="center"/>
        <w:outlineLvl w:val="0"/>
        <w:rPr>
          <w:rFonts w:ascii="Times New Roman" w:eastAsia="Times New Roman" w:hAnsi="Times New Roman" w:cs="Times New Roman"/>
          <w:b/>
          <w:bCs/>
          <w:kern w:val="36"/>
          <w:sz w:val="28"/>
          <w:szCs w:val="28"/>
          <w:lang w:eastAsia="ru-RU"/>
        </w:rPr>
      </w:pPr>
      <w:r w:rsidRPr="00A205AD">
        <w:rPr>
          <w:rFonts w:ascii="Times New Roman" w:eastAsia="Times New Roman" w:hAnsi="Times New Roman" w:cs="Times New Roman"/>
          <w:b/>
          <w:bCs/>
          <w:kern w:val="36"/>
          <w:sz w:val="28"/>
          <w:szCs w:val="28"/>
          <w:lang w:eastAsia="ru-RU"/>
        </w:rPr>
        <w:t>Положение о Ревизионной комиссии</w:t>
      </w:r>
    </w:p>
    <w:p w:rsidR="00DB7E3E" w:rsidRDefault="00DB7E3E" w:rsidP="00DB7E3E">
      <w:pPr>
        <w:spacing w:after="0" w:line="240" w:lineRule="auto"/>
        <w:jc w:val="center"/>
        <w:outlineLvl w:val="1"/>
        <w:rPr>
          <w:rFonts w:ascii="Times New Roman" w:eastAsia="Times New Roman" w:hAnsi="Times New Roman" w:cs="Times New Roman"/>
          <w:b/>
          <w:bCs/>
          <w:kern w:val="36"/>
          <w:sz w:val="28"/>
          <w:szCs w:val="28"/>
          <w:lang w:eastAsia="ru-RU"/>
        </w:rPr>
      </w:pPr>
      <w:bookmarkStart w:id="0" w:name="OLE_LINK18"/>
      <w:bookmarkStart w:id="1" w:name="OLE_LINK19"/>
      <w:bookmarkStart w:id="2" w:name="OLE_LINK20"/>
      <w:bookmarkStart w:id="3" w:name="OLE_LINK1"/>
      <w:r w:rsidRPr="00DB7E3E">
        <w:rPr>
          <w:rFonts w:ascii="Times New Roman" w:eastAsia="Times New Roman" w:hAnsi="Times New Roman" w:cs="Times New Roman"/>
          <w:b/>
          <w:bCs/>
          <w:kern w:val="36"/>
          <w:sz w:val="28"/>
          <w:szCs w:val="28"/>
          <w:lang w:eastAsia="ru-RU"/>
        </w:rPr>
        <w:t xml:space="preserve">ТСН «ДНТ </w:t>
      </w:r>
      <w:proofErr w:type="spellStart"/>
      <w:r w:rsidRPr="00DB7E3E">
        <w:rPr>
          <w:rFonts w:ascii="Times New Roman" w:eastAsia="Times New Roman" w:hAnsi="Times New Roman" w:cs="Times New Roman"/>
          <w:b/>
          <w:bCs/>
          <w:kern w:val="36"/>
          <w:sz w:val="28"/>
          <w:szCs w:val="28"/>
          <w:lang w:eastAsia="ru-RU"/>
        </w:rPr>
        <w:t>эко-поселок</w:t>
      </w:r>
      <w:proofErr w:type="spellEnd"/>
      <w:r w:rsidRPr="00DB7E3E">
        <w:rPr>
          <w:rFonts w:ascii="Times New Roman" w:eastAsia="Times New Roman" w:hAnsi="Times New Roman" w:cs="Times New Roman"/>
          <w:b/>
          <w:bCs/>
          <w:kern w:val="36"/>
          <w:sz w:val="28"/>
          <w:szCs w:val="28"/>
          <w:lang w:eastAsia="ru-RU"/>
        </w:rPr>
        <w:t xml:space="preserve"> Левково-3»</w:t>
      </w:r>
      <w:bookmarkEnd w:id="0"/>
      <w:bookmarkEnd w:id="1"/>
      <w:bookmarkEnd w:id="2"/>
    </w:p>
    <w:p w:rsidR="006B45F6" w:rsidRPr="00DB7E3E" w:rsidRDefault="006B45F6" w:rsidP="00DB7E3E">
      <w:pPr>
        <w:spacing w:after="0" w:line="240" w:lineRule="auto"/>
        <w:jc w:val="center"/>
        <w:outlineLvl w:val="1"/>
        <w:rPr>
          <w:rFonts w:ascii="Times New Roman" w:eastAsia="Times New Roman" w:hAnsi="Times New Roman" w:cs="Times New Roman"/>
          <w:b/>
          <w:bCs/>
          <w:kern w:val="36"/>
          <w:sz w:val="28"/>
          <w:szCs w:val="28"/>
          <w:lang w:eastAsia="ru-RU"/>
        </w:rPr>
      </w:pPr>
    </w:p>
    <w:bookmarkEnd w:id="3"/>
    <w:p w:rsidR="001B6099" w:rsidRPr="002C3492" w:rsidRDefault="001B6099" w:rsidP="00E67B4A">
      <w:pPr>
        <w:pStyle w:val="a5"/>
        <w:numPr>
          <w:ilvl w:val="0"/>
          <w:numId w:val="2"/>
        </w:numPr>
        <w:tabs>
          <w:tab w:val="left" w:pos="396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2C3492">
        <w:rPr>
          <w:rFonts w:ascii="Times New Roman" w:eastAsia="Times New Roman" w:hAnsi="Times New Roman" w:cs="Times New Roman"/>
          <w:b/>
          <w:bCs/>
          <w:sz w:val="24"/>
          <w:szCs w:val="24"/>
          <w:lang w:eastAsia="ru-RU"/>
        </w:rPr>
        <w:t>Общие положения</w:t>
      </w:r>
    </w:p>
    <w:p w:rsidR="002C3492" w:rsidRPr="002C3492" w:rsidRDefault="002C3492" w:rsidP="002C3492">
      <w:pPr>
        <w:pStyle w:val="a5"/>
        <w:spacing w:before="100" w:beforeAutospacing="1" w:after="100" w:afterAutospacing="1" w:line="240" w:lineRule="auto"/>
        <w:ind w:left="510"/>
        <w:rPr>
          <w:rFonts w:ascii="Times New Roman" w:eastAsia="Times New Roman" w:hAnsi="Times New Roman" w:cs="Times New Roman"/>
          <w:sz w:val="24"/>
          <w:szCs w:val="24"/>
          <w:lang w:eastAsia="ru-RU"/>
        </w:rPr>
      </w:pPr>
    </w:p>
    <w:p w:rsidR="001B6099" w:rsidRDefault="001B6099" w:rsidP="002C3492">
      <w:pPr>
        <w:pStyle w:val="a5"/>
        <w:numPr>
          <w:ilvl w:val="1"/>
          <w:numId w:val="2"/>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2C3492">
        <w:rPr>
          <w:rFonts w:ascii="Times New Roman" w:eastAsia="Times New Roman" w:hAnsi="Times New Roman" w:cs="Times New Roman"/>
          <w:sz w:val="24"/>
          <w:szCs w:val="24"/>
          <w:lang w:eastAsia="ru-RU"/>
        </w:rPr>
        <w:t>Настоящее Положение о Ревизионной комиссии</w:t>
      </w:r>
      <w:r w:rsidR="0091211C" w:rsidRPr="002C3492">
        <w:rPr>
          <w:rFonts w:ascii="Times New Roman" w:eastAsia="Times New Roman" w:hAnsi="Times New Roman" w:cs="Times New Roman"/>
          <w:sz w:val="24"/>
          <w:szCs w:val="24"/>
          <w:lang w:eastAsia="ru-RU"/>
        </w:rPr>
        <w:t xml:space="preserve"> ТСН «ДНТ </w:t>
      </w:r>
      <w:proofErr w:type="spellStart"/>
      <w:r w:rsidR="0091211C" w:rsidRPr="002C3492">
        <w:rPr>
          <w:rFonts w:ascii="Times New Roman" w:eastAsia="Times New Roman" w:hAnsi="Times New Roman" w:cs="Times New Roman"/>
          <w:sz w:val="24"/>
          <w:szCs w:val="24"/>
          <w:lang w:eastAsia="ru-RU"/>
        </w:rPr>
        <w:t>эко-поселок</w:t>
      </w:r>
      <w:proofErr w:type="spellEnd"/>
      <w:r w:rsidR="0091211C" w:rsidRPr="002C3492">
        <w:rPr>
          <w:rFonts w:ascii="Times New Roman" w:eastAsia="Times New Roman" w:hAnsi="Times New Roman" w:cs="Times New Roman"/>
          <w:sz w:val="24"/>
          <w:szCs w:val="24"/>
          <w:lang w:eastAsia="ru-RU"/>
        </w:rPr>
        <w:t xml:space="preserve"> Левково-3»</w:t>
      </w:r>
      <w:r w:rsidRPr="002C3492">
        <w:rPr>
          <w:rFonts w:ascii="Times New Roman" w:eastAsia="Times New Roman" w:hAnsi="Times New Roman" w:cs="Times New Roman"/>
          <w:sz w:val="24"/>
          <w:szCs w:val="24"/>
          <w:lang w:eastAsia="ru-RU"/>
        </w:rPr>
        <w:t xml:space="preserve">, разработанное в соответствии с действующим законодательством Российской Федерации, Федеральным Законом от </w:t>
      </w:r>
      <w:r w:rsidR="0091211C" w:rsidRPr="002C3492">
        <w:rPr>
          <w:rFonts w:ascii="Times New Roman" w:eastAsia="Times New Roman" w:hAnsi="Times New Roman" w:cs="Times New Roman"/>
          <w:sz w:val="24"/>
          <w:szCs w:val="24"/>
          <w:lang w:eastAsia="ru-RU"/>
        </w:rPr>
        <w:t>29.07.17 года N 217-ФЗ</w:t>
      </w:r>
      <w:r w:rsidRPr="002C3492">
        <w:rPr>
          <w:rFonts w:ascii="Times New Roman" w:eastAsia="Times New Roman" w:hAnsi="Times New Roman" w:cs="Times New Roman"/>
          <w:sz w:val="24"/>
          <w:szCs w:val="24"/>
          <w:lang w:eastAsia="ru-RU"/>
        </w:rPr>
        <w:t xml:space="preserve"> </w:t>
      </w:r>
      <w:r w:rsidR="002C3492" w:rsidRPr="002C3492">
        <w:rPr>
          <w:rFonts w:ascii="Times New Roman" w:eastAsia="Times New Roman" w:hAnsi="Times New Roman" w:cs="Times New Roman"/>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E6B2A" w:rsidRPr="002C3492">
        <w:rPr>
          <w:rFonts w:ascii="Times New Roman" w:eastAsia="Times New Roman" w:hAnsi="Times New Roman" w:cs="Times New Roman"/>
          <w:sz w:val="24"/>
          <w:szCs w:val="24"/>
          <w:lang w:eastAsia="ru-RU"/>
        </w:rPr>
        <w:t xml:space="preserve"> (ст.2</w:t>
      </w:r>
      <w:r w:rsidR="002C3492" w:rsidRPr="002C3492">
        <w:rPr>
          <w:rFonts w:ascii="Times New Roman" w:eastAsia="Times New Roman" w:hAnsi="Times New Roman" w:cs="Times New Roman"/>
          <w:sz w:val="24"/>
          <w:szCs w:val="24"/>
          <w:lang w:eastAsia="ru-RU"/>
        </w:rPr>
        <w:t>0</w:t>
      </w:r>
      <w:r w:rsidR="00EE6B2A" w:rsidRPr="002C3492">
        <w:rPr>
          <w:rFonts w:ascii="Times New Roman" w:eastAsia="Times New Roman" w:hAnsi="Times New Roman" w:cs="Times New Roman"/>
          <w:sz w:val="24"/>
          <w:szCs w:val="24"/>
          <w:lang w:eastAsia="ru-RU"/>
        </w:rPr>
        <w:t xml:space="preserve"> п.1) и Уставом </w:t>
      </w:r>
      <w:r w:rsidR="002C3492" w:rsidRPr="002C3492">
        <w:rPr>
          <w:rFonts w:ascii="Times New Roman" w:eastAsia="Times New Roman" w:hAnsi="Times New Roman" w:cs="Times New Roman"/>
          <w:sz w:val="24"/>
          <w:szCs w:val="24"/>
          <w:lang w:eastAsia="ru-RU"/>
        </w:rPr>
        <w:t xml:space="preserve">ТСН «ДНТ </w:t>
      </w:r>
      <w:proofErr w:type="spellStart"/>
      <w:r w:rsidR="002C3492" w:rsidRPr="002C3492">
        <w:rPr>
          <w:rFonts w:ascii="Times New Roman" w:eastAsia="Times New Roman" w:hAnsi="Times New Roman" w:cs="Times New Roman"/>
          <w:sz w:val="24"/>
          <w:szCs w:val="24"/>
          <w:lang w:eastAsia="ru-RU"/>
        </w:rPr>
        <w:t>эко-поселок</w:t>
      </w:r>
      <w:proofErr w:type="spellEnd"/>
      <w:r w:rsidR="002C3492" w:rsidRPr="002C3492">
        <w:rPr>
          <w:rFonts w:ascii="Times New Roman" w:eastAsia="Times New Roman" w:hAnsi="Times New Roman" w:cs="Times New Roman"/>
          <w:sz w:val="24"/>
          <w:szCs w:val="24"/>
          <w:lang w:eastAsia="ru-RU"/>
        </w:rPr>
        <w:t xml:space="preserve"> Левково-3»</w:t>
      </w:r>
      <w:r w:rsidRPr="002C3492">
        <w:rPr>
          <w:rFonts w:ascii="Times New Roman" w:eastAsia="Times New Roman" w:hAnsi="Times New Roman" w:cs="Times New Roman"/>
          <w:sz w:val="24"/>
          <w:szCs w:val="24"/>
          <w:lang w:eastAsia="ru-RU"/>
        </w:rPr>
        <w:t>, яв</w:t>
      </w:r>
      <w:r w:rsidR="00EE6B2A" w:rsidRPr="002C3492">
        <w:rPr>
          <w:rFonts w:ascii="Times New Roman" w:eastAsia="Times New Roman" w:hAnsi="Times New Roman" w:cs="Times New Roman"/>
          <w:sz w:val="24"/>
          <w:szCs w:val="24"/>
          <w:lang w:eastAsia="ru-RU"/>
        </w:rPr>
        <w:t>л</w:t>
      </w:r>
      <w:r w:rsidR="00A37E30" w:rsidRPr="002C3492">
        <w:rPr>
          <w:rFonts w:ascii="Times New Roman" w:eastAsia="Times New Roman" w:hAnsi="Times New Roman" w:cs="Times New Roman"/>
          <w:sz w:val="24"/>
          <w:szCs w:val="24"/>
          <w:lang w:eastAsia="ru-RU"/>
        </w:rPr>
        <w:t xml:space="preserve">яется внутренним документом </w:t>
      </w:r>
      <w:r w:rsidR="002C3492" w:rsidRPr="002C3492">
        <w:rPr>
          <w:rFonts w:ascii="Times New Roman" w:eastAsia="Times New Roman" w:hAnsi="Times New Roman" w:cs="Times New Roman"/>
          <w:sz w:val="24"/>
          <w:szCs w:val="24"/>
          <w:lang w:eastAsia="ru-RU"/>
        </w:rPr>
        <w:t xml:space="preserve">ТСН «ДНТ </w:t>
      </w:r>
      <w:proofErr w:type="spellStart"/>
      <w:r w:rsidR="002C3492" w:rsidRPr="002C3492">
        <w:rPr>
          <w:rFonts w:ascii="Times New Roman" w:eastAsia="Times New Roman" w:hAnsi="Times New Roman" w:cs="Times New Roman"/>
          <w:sz w:val="24"/>
          <w:szCs w:val="24"/>
          <w:lang w:eastAsia="ru-RU"/>
        </w:rPr>
        <w:t>эко-поселок</w:t>
      </w:r>
      <w:proofErr w:type="spellEnd"/>
      <w:r w:rsidR="002C3492" w:rsidRPr="002C3492">
        <w:rPr>
          <w:rFonts w:ascii="Times New Roman" w:eastAsia="Times New Roman" w:hAnsi="Times New Roman" w:cs="Times New Roman"/>
          <w:sz w:val="24"/>
          <w:szCs w:val="24"/>
          <w:lang w:eastAsia="ru-RU"/>
        </w:rPr>
        <w:t xml:space="preserve"> Левково-3</w:t>
      </w:r>
      <w:proofErr w:type="gramEnd"/>
      <w:r w:rsidR="002C3492" w:rsidRPr="002C3492">
        <w:rPr>
          <w:rFonts w:ascii="Times New Roman" w:eastAsia="Times New Roman" w:hAnsi="Times New Roman" w:cs="Times New Roman"/>
          <w:sz w:val="24"/>
          <w:szCs w:val="24"/>
          <w:lang w:eastAsia="ru-RU"/>
        </w:rPr>
        <w:t xml:space="preserve">» </w:t>
      </w:r>
      <w:r w:rsidRPr="002C3492">
        <w:rPr>
          <w:rFonts w:ascii="Times New Roman" w:eastAsia="Times New Roman" w:hAnsi="Times New Roman" w:cs="Times New Roman"/>
          <w:sz w:val="24"/>
          <w:szCs w:val="24"/>
          <w:lang w:eastAsia="ru-RU"/>
        </w:rPr>
        <w:t>(далее - Товарищество).</w:t>
      </w:r>
    </w:p>
    <w:p w:rsidR="001B6099" w:rsidRDefault="001B6099" w:rsidP="002C3492">
      <w:pPr>
        <w:pStyle w:val="a5"/>
        <w:numPr>
          <w:ilvl w:val="1"/>
          <w:numId w:val="2"/>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2C3492">
        <w:rPr>
          <w:rFonts w:ascii="Times New Roman" w:eastAsia="Times New Roman" w:hAnsi="Times New Roman" w:cs="Times New Roman"/>
          <w:sz w:val="24"/>
          <w:szCs w:val="24"/>
          <w:lang w:eastAsia="ru-RU"/>
        </w:rPr>
        <w:t>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6B45F6" w:rsidRPr="002C3492" w:rsidRDefault="006B45F6" w:rsidP="006B45F6">
      <w:pPr>
        <w:pStyle w:val="a5"/>
        <w:tabs>
          <w:tab w:val="left" w:pos="426"/>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rsidR="001B6099" w:rsidRDefault="001B6099" w:rsidP="002C3492">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Статус и состав Ревизионной комиссии</w:t>
      </w:r>
    </w:p>
    <w:p w:rsidR="002C3492" w:rsidRPr="002C3492" w:rsidRDefault="002C3492" w:rsidP="002C3492">
      <w:pPr>
        <w:pStyle w:val="a5"/>
        <w:spacing w:before="100" w:beforeAutospacing="1" w:after="100" w:afterAutospacing="1" w:line="240" w:lineRule="auto"/>
        <w:ind w:left="510"/>
        <w:rPr>
          <w:rFonts w:ascii="Times New Roman" w:eastAsia="Times New Roman" w:hAnsi="Times New Roman" w:cs="Times New Roman"/>
          <w:b/>
          <w:bCs/>
          <w:sz w:val="24"/>
          <w:szCs w:val="24"/>
          <w:lang w:eastAsia="ru-RU"/>
        </w:rPr>
      </w:pPr>
    </w:p>
    <w:p w:rsidR="001B6099" w:rsidRDefault="001B6099" w:rsidP="002C3492">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2C3492">
        <w:rPr>
          <w:rFonts w:ascii="Times New Roman" w:eastAsia="Times New Roman" w:hAnsi="Times New Roman" w:cs="Times New Roman"/>
          <w:sz w:val="24"/>
          <w:szCs w:val="24"/>
          <w:lang w:eastAsia="ru-RU"/>
        </w:rPr>
        <w:t xml:space="preserve">Ревизионная комиссия является постоянно действующим органом внутреннего контроля Товарищества (далее </w:t>
      </w:r>
      <w:r w:rsidR="002C3492">
        <w:rPr>
          <w:rFonts w:ascii="Times New Roman" w:eastAsia="Times New Roman" w:hAnsi="Times New Roman" w:cs="Times New Roman"/>
          <w:sz w:val="24"/>
          <w:szCs w:val="24"/>
          <w:lang w:eastAsia="ru-RU"/>
        </w:rPr>
        <w:t>–</w:t>
      </w:r>
      <w:r w:rsidRPr="002C3492">
        <w:rPr>
          <w:rFonts w:ascii="Times New Roman" w:eastAsia="Times New Roman" w:hAnsi="Times New Roman" w:cs="Times New Roman"/>
          <w:sz w:val="24"/>
          <w:szCs w:val="24"/>
          <w:lang w:eastAsia="ru-RU"/>
        </w:rPr>
        <w:t xml:space="preserve"> Ревизионная комиссия), осуществляющим регулярный </w:t>
      </w:r>
      <w:proofErr w:type="gramStart"/>
      <w:r w:rsidRPr="002C3492">
        <w:rPr>
          <w:rFonts w:ascii="Times New Roman" w:eastAsia="Times New Roman" w:hAnsi="Times New Roman" w:cs="Times New Roman"/>
          <w:sz w:val="24"/>
          <w:szCs w:val="24"/>
          <w:lang w:eastAsia="ru-RU"/>
        </w:rPr>
        <w:t>контроль за</w:t>
      </w:r>
      <w:proofErr w:type="gramEnd"/>
      <w:r w:rsidRPr="002C3492">
        <w:rPr>
          <w:rFonts w:ascii="Times New Roman" w:eastAsia="Times New Roman" w:hAnsi="Times New Roman" w:cs="Times New Roman"/>
          <w:sz w:val="24"/>
          <w:szCs w:val="24"/>
          <w:lang w:eastAsia="ru-RU"/>
        </w:rPr>
        <w:t xml:space="preserve"> финансово-хозяйственной деятельностью Товарищества, в том числе за деятельностью Правления Товарищества и его Председателя.</w:t>
      </w:r>
    </w:p>
    <w:p w:rsidR="002C3492"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2C3492">
        <w:rPr>
          <w:rFonts w:ascii="Times New Roman" w:eastAsia="Times New Roman" w:hAnsi="Times New Roman" w:cs="Times New Roman"/>
          <w:sz w:val="24"/>
          <w:szCs w:val="24"/>
          <w:lang w:eastAsia="ru-RU"/>
        </w:rPr>
        <w:t>Ревизионная комиссия действует в интересах членов Товарищества и в своей деятельности подотчетна Общему собранию членов Товари</w:t>
      </w:r>
      <w:r w:rsidR="002C3492" w:rsidRPr="002C3492">
        <w:rPr>
          <w:rFonts w:ascii="Times New Roman" w:eastAsia="Times New Roman" w:hAnsi="Times New Roman" w:cs="Times New Roman"/>
          <w:sz w:val="24"/>
          <w:szCs w:val="24"/>
          <w:lang w:eastAsia="ru-RU"/>
        </w:rPr>
        <w:t>щества</w:t>
      </w:r>
      <w:r w:rsidRPr="002C3492">
        <w:rPr>
          <w:rFonts w:ascii="Times New Roman" w:eastAsia="Times New Roman" w:hAnsi="Times New Roman" w:cs="Times New Roman"/>
          <w:sz w:val="24"/>
          <w:szCs w:val="24"/>
          <w:lang w:eastAsia="ru-RU"/>
        </w:rPr>
        <w:t>.</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2C3492">
        <w:rPr>
          <w:rFonts w:ascii="Times New Roman" w:eastAsia="Times New Roman" w:hAnsi="Times New Roman" w:cs="Times New Roman"/>
          <w:sz w:val="24"/>
          <w:szCs w:val="24"/>
          <w:lang w:eastAsia="ru-RU"/>
        </w:rPr>
        <w:t>При осуществлении своей деятельности Ревизионная комиссия независима от должностных лиц органов управления Товарищества.</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w:t>
      </w:r>
      <w:r w:rsidR="00B414BB">
        <w:rPr>
          <w:rFonts w:ascii="Times New Roman" w:eastAsia="Times New Roman" w:hAnsi="Times New Roman" w:cs="Times New Roman"/>
          <w:sz w:val="24"/>
          <w:szCs w:val="24"/>
          <w:lang w:eastAsia="ru-RU"/>
        </w:rPr>
        <w:t>астоящим Положением, на срок три</w:t>
      </w:r>
      <w:r w:rsidRPr="00B414BB">
        <w:rPr>
          <w:rFonts w:ascii="Times New Roman" w:eastAsia="Times New Roman" w:hAnsi="Times New Roman" w:cs="Times New Roman"/>
          <w:sz w:val="24"/>
          <w:szCs w:val="24"/>
          <w:lang w:eastAsia="ru-RU"/>
        </w:rPr>
        <w:t xml:space="preserve"> года в составе трех человек из числа членов Товарищества.</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 xml:space="preserve">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w:t>
      </w:r>
      <w:r w:rsidRPr="00B414BB">
        <w:rPr>
          <w:rFonts w:ascii="Times New Roman" w:eastAsia="Times New Roman" w:hAnsi="Times New Roman" w:cs="Times New Roman"/>
          <w:sz w:val="24"/>
          <w:szCs w:val="24"/>
          <w:lang w:eastAsia="ru-RU"/>
        </w:rPr>
        <w:lastRenderedPageBreak/>
        <w:t>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1B6099" w:rsidRDefault="001B6099" w:rsidP="00A205AD">
      <w:pPr>
        <w:pStyle w:val="a5"/>
        <w:numPr>
          <w:ilvl w:val="1"/>
          <w:numId w:val="4"/>
        </w:numPr>
        <w:tabs>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1B6099" w:rsidRDefault="001B6099" w:rsidP="006B45F6">
      <w:pPr>
        <w:pStyle w:val="a5"/>
        <w:numPr>
          <w:ilvl w:val="1"/>
          <w:numId w:val="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 xml:space="preserve">Ревизионная комиссия из своего состава избирает председателя и секретаря, </w:t>
      </w:r>
      <w:proofErr w:type="gramStart"/>
      <w:r w:rsidRPr="00B414BB">
        <w:rPr>
          <w:rFonts w:ascii="Times New Roman" w:eastAsia="Times New Roman" w:hAnsi="Times New Roman" w:cs="Times New Roman"/>
          <w:sz w:val="24"/>
          <w:szCs w:val="24"/>
          <w:lang w:eastAsia="ru-RU"/>
        </w:rPr>
        <w:t>являющихся</w:t>
      </w:r>
      <w:proofErr w:type="gramEnd"/>
      <w:r w:rsidRPr="00B414BB">
        <w:rPr>
          <w:rFonts w:ascii="Times New Roman" w:eastAsia="Times New Roman" w:hAnsi="Times New Roman" w:cs="Times New Roman"/>
          <w:sz w:val="24"/>
          <w:szCs w:val="24"/>
          <w:lang w:eastAsia="ru-RU"/>
        </w:rPr>
        <w:t xml:space="preserve">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1B6099" w:rsidRPr="00B414BB" w:rsidRDefault="001B6099" w:rsidP="006B45F6">
      <w:pPr>
        <w:pStyle w:val="a5"/>
        <w:numPr>
          <w:ilvl w:val="1"/>
          <w:numId w:val="4"/>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Председатель Ревизионной комиссии:</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созывает и проводит заседания Ревизионной комиссии;</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организует текущую работу Ревизионной комиссии;</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представляет Ревизионную комиссию на Общем собрании членов Товарищества и заседаниях Правления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подписывает протокол заседания Ревизионной комиссии и иные документы, исходящие от ее имени;</w:t>
      </w:r>
    </w:p>
    <w:p w:rsidR="001B6099" w:rsidRPr="00B414BB"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выполняет иные функции, предусмотренные Уставом Товарищества и настоящим Положением.</w:t>
      </w:r>
    </w:p>
    <w:p w:rsidR="001B6099" w:rsidRDefault="001B6099" w:rsidP="006B45F6">
      <w:pPr>
        <w:pStyle w:val="a5"/>
        <w:numPr>
          <w:ilvl w:val="1"/>
          <w:numId w:val="4"/>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Секретарь Ревизионной комиссии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организует ведение протоколов заседаний Ревизионной комиссии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оформляет и подписывает протоколы заседаний Ревизионной комиссии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организует ведение делопроизводства, документооборота и хранение документов Ревизионной комиссии;</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1B6099" w:rsidRDefault="001B6099" w:rsidP="00B414B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B414BB">
        <w:rPr>
          <w:rFonts w:ascii="Times New Roman" w:eastAsia="Times New Roman" w:hAnsi="Times New Roman" w:cs="Times New Roman"/>
          <w:sz w:val="24"/>
          <w:szCs w:val="24"/>
          <w:lang w:eastAsia="ru-RU"/>
        </w:rPr>
        <w:t>выполняет иные функции, предусмотренные Уставом Товарищества и настоящим Положением.</w:t>
      </w:r>
    </w:p>
    <w:p w:rsidR="006B45F6" w:rsidRPr="00B414BB" w:rsidRDefault="006B45F6" w:rsidP="006B45F6">
      <w:pPr>
        <w:pStyle w:val="a5"/>
        <w:spacing w:after="0" w:line="240" w:lineRule="auto"/>
        <w:jc w:val="both"/>
        <w:rPr>
          <w:rFonts w:ascii="Times New Roman" w:eastAsia="Times New Roman" w:hAnsi="Times New Roman" w:cs="Times New Roman"/>
          <w:sz w:val="24"/>
          <w:szCs w:val="24"/>
          <w:lang w:eastAsia="ru-RU"/>
        </w:rPr>
      </w:pPr>
    </w:p>
    <w:p w:rsidR="001B6099" w:rsidRDefault="001B6099" w:rsidP="00B414BB">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Функции, полномочия и обязанности Ревизионной комиссии</w:t>
      </w:r>
    </w:p>
    <w:p w:rsidR="006B45F6" w:rsidRPr="00B414BB" w:rsidRDefault="006B45F6" w:rsidP="006B45F6">
      <w:pPr>
        <w:pStyle w:val="a5"/>
        <w:spacing w:before="100" w:beforeAutospacing="1" w:after="100" w:afterAutospacing="1" w:line="240" w:lineRule="auto"/>
        <w:ind w:left="510"/>
        <w:rPr>
          <w:rFonts w:ascii="Times New Roman" w:eastAsia="Times New Roman" w:hAnsi="Times New Roman" w:cs="Times New Roman"/>
          <w:b/>
          <w:bCs/>
          <w:sz w:val="24"/>
          <w:szCs w:val="24"/>
          <w:lang w:eastAsia="ru-RU"/>
        </w:rPr>
      </w:pPr>
    </w:p>
    <w:p w:rsidR="001B6099" w:rsidRPr="006B45F6" w:rsidRDefault="001B6099" w:rsidP="001B5A85">
      <w:pPr>
        <w:pStyle w:val="a5"/>
        <w:numPr>
          <w:ilvl w:val="0"/>
          <w:numId w:val="9"/>
        </w:numPr>
        <w:tabs>
          <w:tab w:val="left" w:pos="426"/>
        </w:tabs>
        <w:spacing w:after="0" w:line="240" w:lineRule="auto"/>
        <w:ind w:hanging="2160"/>
        <w:jc w:val="both"/>
        <w:rPr>
          <w:rFonts w:ascii="Times New Roman" w:eastAsia="Times New Roman" w:hAnsi="Times New Roman" w:cs="Times New Roman"/>
          <w:sz w:val="24"/>
          <w:szCs w:val="24"/>
          <w:lang w:eastAsia="ru-RU"/>
        </w:rPr>
      </w:pPr>
      <w:r w:rsidRPr="006B45F6">
        <w:rPr>
          <w:rFonts w:ascii="Times New Roman" w:eastAsia="Times New Roman" w:hAnsi="Times New Roman" w:cs="Times New Roman"/>
          <w:sz w:val="24"/>
          <w:szCs w:val="24"/>
          <w:lang w:eastAsia="ru-RU"/>
        </w:rPr>
        <w:t>В функции ревизионной комиссии входит:</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проверка соблюдения в финансово-хозяйственной деятельности норм действующего законодательства Российской Федерации;</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анализ соответствия ведения бухгалтерского учета существующим нормативным положениям;</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осуществление независимой оценки информации о финансовом состоянии Товарищества и состояния его имущества;</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1B6099" w:rsidRDefault="001B6099" w:rsidP="00BA62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lastRenderedPageBreak/>
        <w:t>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1B6099" w:rsidRPr="001B5A85"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 xml:space="preserve">иные функции, относящиеся к </w:t>
      </w:r>
      <w:proofErr w:type="gramStart"/>
      <w:r w:rsidRPr="001B5A85">
        <w:rPr>
          <w:rFonts w:ascii="Times New Roman" w:eastAsia="Times New Roman" w:hAnsi="Times New Roman" w:cs="Times New Roman"/>
          <w:sz w:val="24"/>
          <w:szCs w:val="24"/>
          <w:lang w:eastAsia="ru-RU"/>
        </w:rPr>
        <w:t>контролю за</w:t>
      </w:r>
      <w:proofErr w:type="gramEnd"/>
      <w:r w:rsidRPr="001B5A85">
        <w:rPr>
          <w:rFonts w:ascii="Times New Roman" w:eastAsia="Times New Roman" w:hAnsi="Times New Roman" w:cs="Times New Roman"/>
          <w:sz w:val="24"/>
          <w:szCs w:val="24"/>
          <w:lang w:eastAsia="ru-RU"/>
        </w:rPr>
        <w:t xml:space="preserve"> финансово-хозяйственной деятельностью Товарищества, за деятельностью Правления и его Председателя.</w:t>
      </w:r>
    </w:p>
    <w:p w:rsidR="001B6099" w:rsidRPr="001B5A85" w:rsidRDefault="001B6099" w:rsidP="001B5A85">
      <w:pPr>
        <w:pStyle w:val="a5"/>
        <w:numPr>
          <w:ilvl w:val="0"/>
          <w:numId w:val="9"/>
        </w:numPr>
        <w:tabs>
          <w:tab w:val="left" w:pos="426"/>
        </w:tabs>
        <w:spacing w:after="0" w:line="240" w:lineRule="auto"/>
        <w:ind w:hanging="2160"/>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Ревизионная комиссия в целях надлежащего выполнения своих функций имеет право:</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proofErr w:type="gramStart"/>
      <w:r w:rsidRPr="001B5A85">
        <w:rPr>
          <w:rFonts w:ascii="Times New Roman" w:eastAsia="Times New Roman" w:hAnsi="Times New Roman" w:cs="Times New Roman"/>
          <w:sz w:val="24"/>
          <w:szCs w:val="24"/>
          <w:lang w:eastAsia="ru-RU"/>
        </w:rPr>
        <w:t>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w:t>
      </w:r>
      <w:r w:rsidRPr="006C3380">
        <w:rPr>
          <w:rFonts w:ascii="Times New Roman" w:eastAsia="Times New Roman" w:hAnsi="Times New Roman" w:cs="Times New Roman"/>
          <w:sz w:val="24"/>
          <w:szCs w:val="24"/>
          <w:lang w:eastAsia="ru-RU"/>
        </w:rPr>
        <w:t>.6.</w:t>
      </w:r>
      <w:r w:rsidR="00030C7A">
        <w:rPr>
          <w:rFonts w:ascii="Times New Roman" w:eastAsia="Times New Roman" w:hAnsi="Times New Roman" w:cs="Times New Roman"/>
          <w:sz w:val="24"/>
          <w:szCs w:val="24"/>
          <w:lang w:eastAsia="ru-RU"/>
        </w:rPr>
        <w:t>6</w:t>
      </w:r>
      <w:r w:rsidRPr="001B5A85">
        <w:rPr>
          <w:rFonts w:ascii="Times New Roman" w:eastAsia="Times New Roman" w:hAnsi="Times New Roman" w:cs="Times New Roman"/>
          <w:sz w:val="24"/>
          <w:szCs w:val="24"/>
          <w:lang w:eastAsia="ru-RU"/>
        </w:rPr>
        <w:t>. настоящего Положения, а также предложения по внесению изменений и дополнений в настоящие Положение;</w:t>
      </w:r>
      <w:proofErr w:type="gramEnd"/>
    </w:p>
    <w:p w:rsidR="001B6099" w:rsidRPr="001B5A85"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1B6099" w:rsidRPr="001B6099" w:rsidRDefault="001B6099" w:rsidP="001B5A85">
      <w:pPr>
        <w:pStyle w:val="a5"/>
        <w:numPr>
          <w:ilvl w:val="0"/>
          <w:numId w:val="9"/>
        </w:numPr>
        <w:tabs>
          <w:tab w:val="left" w:pos="426"/>
        </w:tabs>
        <w:spacing w:after="0" w:line="240" w:lineRule="auto"/>
        <w:ind w:hanging="2160"/>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Ревизионная комиссия Товарищества обязана:</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lastRenderedPageBreak/>
        <w:t xml:space="preserve">отчитываться </w:t>
      </w:r>
      <w:proofErr w:type="gramStart"/>
      <w:r w:rsidRPr="001B5A85">
        <w:rPr>
          <w:rFonts w:ascii="Times New Roman" w:eastAsia="Times New Roman" w:hAnsi="Times New Roman" w:cs="Times New Roman"/>
          <w:sz w:val="24"/>
          <w:szCs w:val="24"/>
          <w:lang w:eastAsia="ru-RU"/>
        </w:rPr>
        <w:t>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roofErr w:type="gramEnd"/>
      <w:r w:rsidRPr="001B5A85">
        <w:rPr>
          <w:rFonts w:ascii="Times New Roman" w:eastAsia="Times New Roman" w:hAnsi="Times New Roman" w:cs="Times New Roman"/>
          <w:sz w:val="24"/>
          <w:szCs w:val="24"/>
          <w:lang w:eastAsia="ru-RU"/>
        </w:rPr>
        <w:t>;</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1B6099" w:rsidRPr="001B5A85"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 xml:space="preserve">осуществлять </w:t>
      </w:r>
      <w:proofErr w:type="gramStart"/>
      <w:r w:rsidRPr="001B5A85">
        <w:rPr>
          <w:rFonts w:ascii="Times New Roman" w:eastAsia="Times New Roman" w:hAnsi="Times New Roman" w:cs="Times New Roman"/>
          <w:sz w:val="24"/>
          <w:szCs w:val="24"/>
          <w:lang w:eastAsia="ru-RU"/>
        </w:rPr>
        <w:t>контроль за</w:t>
      </w:r>
      <w:proofErr w:type="gramEnd"/>
      <w:r w:rsidRPr="001B5A85">
        <w:rPr>
          <w:rFonts w:ascii="Times New Roman" w:eastAsia="Times New Roman" w:hAnsi="Times New Roman" w:cs="Times New Roman"/>
          <w:sz w:val="24"/>
          <w:szCs w:val="24"/>
          <w:lang w:eastAsia="ru-RU"/>
        </w:rPr>
        <w:t xml:space="preserve"> своевременным рассмотрением Правлением Товарищества и Председателем правления заявлений членов Товарищества;</w:t>
      </w:r>
    </w:p>
    <w:p w:rsidR="001B6099" w:rsidRPr="001B6099" w:rsidRDefault="001B6099" w:rsidP="001B5A85">
      <w:pPr>
        <w:pStyle w:val="a5"/>
        <w:numPr>
          <w:ilvl w:val="0"/>
          <w:numId w:val="9"/>
        </w:numPr>
        <w:tabs>
          <w:tab w:val="left" w:pos="426"/>
        </w:tabs>
        <w:spacing w:after="0" w:line="240" w:lineRule="auto"/>
        <w:ind w:hanging="2160"/>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Члены Ревизионной комиссии Товарищества обязаны:</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1B6099"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1B6099" w:rsidRPr="001B5A85" w:rsidRDefault="001B6099" w:rsidP="001B5A8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5A85">
        <w:rPr>
          <w:rFonts w:ascii="Times New Roman" w:eastAsia="Times New Roman" w:hAnsi="Times New Roman" w:cs="Times New Roman"/>
          <w:sz w:val="24"/>
          <w:szCs w:val="24"/>
          <w:lang w:eastAsia="ru-RU"/>
        </w:rPr>
        <w:t xml:space="preserve">нести ответственность за неверные заключения по результатам проверки (ревизии), </w:t>
      </w:r>
      <w:proofErr w:type="gramStart"/>
      <w:r w:rsidRPr="001B5A85">
        <w:rPr>
          <w:rFonts w:ascii="Times New Roman" w:eastAsia="Times New Roman" w:hAnsi="Times New Roman" w:cs="Times New Roman"/>
          <w:sz w:val="24"/>
          <w:szCs w:val="24"/>
          <w:lang w:eastAsia="ru-RU"/>
        </w:rPr>
        <w:t>мера</w:t>
      </w:r>
      <w:proofErr w:type="gramEnd"/>
      <w:r w:rsidRPr="001B5A85">
        <w:rPr>
          <w:rFonts w:ascii="Times New Roman" w:eastAsia="Times New Roman" w:hAnsi="Times New Roman" w:cs="Times New Roman"/>
          <w:sz w:val="24"/>
          <w:szCs w:val="24"/>
          <w:lang w:eastAsia="ru-RU"/>
        </w:rPr>
        <w:t xml:space="preserve"> </w:t>
      </w:r>
      <w:r w:rsidR="001B5A85">
        <w:rPr>
          <w:rFonts w:ascii="Times New Roman" w:eastAsia="Times New Roman" w:hAnsi="Times New Roman" w:cs="Times New Roman"/>
          <w:sz w:val="24"/>
          <w:szCs w:val="24"/>
          <w:lang w:eastAsia="ru-RU"/>
        </w:rPr>
        <w:t>которая</w:t>
      </w:r>
      <w:r w:rsidRPr="001B5A85">
        <w:rPr>
          <w:rFonts w:ascii="Times New Roman" w:eastAsia="Times New Roman" w:hAnsi="Times New Roman" w:cs="Times New Roman"/>
          <w:sz w:val="24"/>
          <w:szCs w:val="24"/>
          <w:lang w:eastAsia="ru-RU"/>
        </w:rPr>
        <w:t xml:space="preserve"> определяется Общим собранием Товарищества, законодательством Российской Федерации и Уставом Товарищества.</w:t>
      </w:r>
    </w:p>
    <w:p w:rsidR="001B6099" w:rsidRDefault="001B6099" w:rsidP="001B5A85">
      <w:pPr>
        <w:pStyle w:val="a5"/>
        <w:numPr>
          <w:ilvl w:val="0"/>
          <w:numId w:val="9"/>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704565" w:rsidRPr="001B6099" w:rsidRDefault="00704565" w:rsidP="00704565">
      <w:pPr>
        <w:pStyle w:val="a5"/>
        <w:tabs>
          <w:tab w:val="left" w:pos="426"/>
        </w:tabs>
        <w:spacing w:after="0" w:line="240" w:lineRule="auto"/>
        <w:ind w:left="0"/>
        <w:jc w:val="both"/>
        <w:rPr>
          <w:rFonts w:ascii="Times New Roman" w:eastAsia="Times New Roman" w:hAnsi="Times New Roman" w:cs="Times New Roman"/>
          <w:sz w:val="24"/>
          <w:szCs w:val="24"/>
          <w:lang w:eastAsia="ru-RU"/>
        </w:rPr>
      </w:pPr>
    </w:p>
    <w:p w:rsidR="001B6099" w:rsidRDefault="001B6099" w:rsidP="000E284A">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Порядок проведения плановых и внеплановых проверок</w:t>
      </w:r>
    </w:p>
    <w:p w:rsidR="000E284A" w:rsidRPr="000E284A" w:rsidRDefault="000E284A" w:rsidP="000E284A">
      <w:pPr>
        <w:pStyle w:val="a5"/>
        <w:spacing w:before="100" w:beforeAutospacing="1" w:after="100" w:afterAutospacing="1" w:line="240" w:lineRule="auto"/>
        <w:ind w:left="510"/>
        <w:rPr>
          <w:rFonts w:ascii="Times New Roman" w:eastAsia="Times New Roman" w:hAnsi="Times New Roman" w:cs="Times New Roman"/>
          <w:b/>
          <w:bCs/>
          <w:sz w:val="24"/>
          <w:szCs w:val="24"/>
          <w:lang w:eastAsia="ru-RU"/>
        </w:rPr>
      </w:pPr>
    </w:p>
    <w:p w:rsidR="001B6099" w:rsidRDefault="001B6099" w:rsidP="000E284A">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0E284A">
        <w:rPr>
          <w:rFonts w:ascii="Times New Roman" w:eastAsia="Times New Roman" w:hAnsi="Times New Roman" w:cs="Times New Roman"/>
          <w:sz w:val="24"/>
          <w:szCs w:val="24"/>
          <w:lang w:eastAsia="ru-RU"/>
        </w:rPr>
        <w:t>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1B6099" w:rsidRDefault="001B6099" w:rsidP="000E284A">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 xml:space="preserve">План работы Ревизионной комиссии Товарищества утверждается на первом организационном заседании Ревизионной комиссии, проведение которого должно </w:t>
      </w:r>
      <w:proofErr w:type="gramStart"/>
      <w:r w:rsidRPr="00A86A97">
        <w:rPr>
          <w:rFonts w:ascii="Times New Roman" w:eastAsia="Times New Roman" w:hAnsi="Times New Roman" w:cs="Times New Roman"/>
          <w:sz w:val="24"/>
          <w:szCs w:val="24"/>
          <w:lang w:eastAsia="ru-RU"/>
        </w:rPr>
        <w:t>состоятся</w:t>
      </w:r>
      <w:proofErr w:type="gramEnd"/>
      <w:r w:rsidRPr="00A86A97">
        <w:rPr>
          <w:rFonts w:ascii="Times New Roman" w:eastAsia="Times New Roman" w:hAnsi="Times New Roman" w:cs="Times New Roman"/>
          <w:sz w:val="24"/>
          <w:szCs w:val="24"/>
          <w:lang w:eastAsia="ru-RU"/>
        </w:rPr>
        <w:t xml:space="preserve"> не позднее, чем через тридцать дней с момента избрания нового состава Ревизионной комиссии на Общем собрании членов Товарищества.</w:t>
      </w:r>
    </w:p>
    <w:p w:rsidR="001B6099" w:rsidRPr="00A86A97"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План работы Ревизионной комиссии Товарищества включает в себя:</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определение объектов проверок (виды финансовой и хозяйственной деятельности Товарищества, </w:t>
      </w:r>
      <w:proofErr w:type="gramStart"/>
      <w:r w:rsidRPr="001B6099">
        <w:rPr>
          <w:rFonts w:ascii="Times New Roman" w:eastAsia="Times New Roman" w:hAnsi="Times New Roman" w:cs="Times New Roman"/>
          <w:sz w:val="24"/>
          <w:szCs w:val="24"/>
          <w:lang w:eastAsia="ru-RU"/>
        </w:rPr>
        <w:t>контроль за</w:t>
      </w:r>
      <w:proofErr w:type="gramEnd"/>
      <w:r w:rsidRPr="001B6099">
        <w:rPr>
          <w:rFonts w:ascii="Times New Roman" w:eastAsia="Times New Roman" w:hAnsi="Times New Roman" w:cs="Times New Roman"/>
          <w:sz w:val="24"/>
          <w:szCs w:val="24"/>
          <w:lang w:eastAsia="ru-RU"/>
        </w:rPr>
        <w:t xml:space="preserve">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определение порядка, сроков и объема проверки по каждому из объектов;</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определение перечня лиц, которых необходимо привлечь для проведения проверки (для дачи объяснений, разъяснения отдельных вопросов);</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A86A97"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1B6099" w:rsidRPr="00A86A97"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иные вопросы, связанные с организацией проведения заседаний и проверок Ревизионной комиссией Товарищества.</w:t>
      </w:r>
    </w:p>
    <w:p w:rsidR="001B6099" w:rsidRPr="001B6099"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w:t>
      </w:r>
      <w:proofErr w:type="gramStart"/>
      <w:r w:rsidRPr="001B6099">
        <w:rPr>
          <w:rFonts w:ascii="Times New Roman" w:eastAsia="Times New Roman" w:hAnsi="Times New Roman" w:cs="Times New Roman"/>
          <w:sz w:val="24"/>
          <w:szCs w:val="24"/>
          <w:lang w:eastAsia="ru-RU"/>
        </w:rPr>
        <w:t>по</w:t>
      </w:r>
      <w:proofErr w:type="gramEnd"/>
      <w:r w:rsidRPr="001B6099">
        <w:rPr>
          <w:rFonts w:ascii="Times New Roman" w:eastAsia="Times New Roman" w:hAnsi="Times New Roman" w:cs="Times New Roman"/>
          <w:sz w:val="24"/>
          <w:szCs w:val="24"/>
          <w:lang w:eastAsia="ru-RU"/>
        </w:rPr>
        <w:t>:</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инициативе самой Ревизионной комиссии;</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lastRenderedPageBreak/>
        <w:t>решению Общего собрания членов Товарищества;</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по требованию одной пятой общего числа членов Товарищества;</w:t>
      </w:r>
    </w:p>
    <w:p w:rsidR="001B6099" w:rsidRPr="00A86A97"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 xml:space="preserve">по требованию одной </w:t>
      </w:r>
      <w:proofErr w:type="gramStart"/>
      <w:r w:rsidRPr="00A86A97">
        <w:rPr>
          <w:rFonts w:ascii="Times New Roman" w:eastAsia="Times New Roman" w:hAnsi="Times New Roman" w:cs="Times New Roman"/>
          <w:sz w:val="24"/>
          <w:szCs w:val="24"/>
          <w:lang w:eastAsia="ru-RU"/>
        </w:rPr>
        <w:t>трети общего числа членов Правления Товарищества</w:t>
      </w:r>
      <w:proofErr w:type="gramEnd"/>
      <w:r w:rsidRPr="00A86A97">
        <w:rPr>
          <w:rFonts w:ascii="Times New Roman" w:eastAsia="Times New Roman" w:hAnsi="Times New Roman" w:cs="Times New Roman"/>
          <w:sz w:val="24"/>
          <w:szCs w:val="24"/>
          <w:lang w:eastAsia="ru-RU"/>
        </w:rPr>
        <w:t>.</w:t>
      </w:r>
    </w:p>
    <w:p w:rsidR="001B6099"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1B6099"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1B6099"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 xml:space="preserve">Члены Товарищества или члены Правления Товарищества </w:t>
      </w:r>
      <w:r w:rsidR="00A86A97">
        <w:rPr>
          <w:rFonts w:ascii="Times New Roman" w:eastAsia="Times New Roman" w:hAnsi="Times New Roman" w:cs="Times New Roman"/>
          <w:sz w:val="24"/>
          <w:szCs w:val="24"/>
          <w:lang w:eastAsia="ru-RU"/>
        </w:rPr>
        <w:t>–</w:t>
      </w:r>
      <w:r w:rsidRPr="00A86A97">
        <w:rPr>
          <w:rFonts w:ascii="Times New Roman" w:eastAsia="Times New Roman" w:hAnsi="Times New Roman" w:cs="Times New Roman"/>
          <w:sz w:val="24"/>
          <w:szCs w:val="24"/>
          <w:lang w:eastAsia="ru-RU"/>
        </w:rPr>
        <w:t xml:space="preserve"> инициаторы проверки деятельности Товарищества направляют в Ревизионную комиссию письменное требование.</w:t>
      </w:r>
    </w:p>
    <w:p w:rsidR="001B6099" w:rsidRPr="00A86A97"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Требование должно содержать:</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Ф.И.O. членов </w:t>
      </w:r>
      <w:r w:rsidR="00A86A97">
        <w:rPr>
          <w:rFonts w:ascii="Times New Roman" w:eastAsia="Times New Roman" w:hAnsi="Times New Roman" w:cs="Times New Roman"/>
          <w:sz w:val="24"/>
          <w:szCs w:val="24"/>
          <w:lang w:eastAsia="ru-RU"/>
        </w:rPr>
        <w:t>–</w:t>
      </w:r>
      <w:r w:rsidRPr="001B6099">
        <w:rPr>
          <w:rFonts w:ascii="Times New Roman" w:eastAsia="Times New Roman" w:hAnsi="Times New Roman" w:cs="Times New Roman"/>
          <w:sz w:val="24"/>
          <w:szCs w:val="24"/>
          <w:lang w:eastAsia="ru-RU"/>
        </w:rPr>
        <w:t xml:space="preserve"> инициаторов проверки;</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номера участков и иные основания, удостоверяющие права инициаторов на требования проведения проверки;</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обоснование необходимости проведения внеочередной проверки (ревизии) деятельности Товарищества.</w:t>
      </w:r>
    </w:p>
    <w:p w:rsidR="001B6099" w:rsidRPr="00A86A97" w:rsidRDefault="00A86A97"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1B6099" w:rsidRPr="00A86A97">
        <w:rPr>
          <w:rFonts w:ascii="Times New Roman" w:eastAsia="Times New Roman" w:hAnsi="Times New Roman" w:cs="Times New Roman"/>
          <w:sz w:val="24"/>
          <w:szCs w:val="24"/>
          <w:lang w:eastAsia="ru-RU"/>
        </w:rPr>
        <w:t>ребование подписывается лично членами Товарищества.</w:t>
      </w:r>
    </w:p>
    <w:p w:rsidR="001B6099" w:rsidRDefault="001B6099" w:rsidP="00A86A97">
      <w:pPr>
        <w:pStyle w:val="a5"/>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Требования членов Товарищества </w:t>
      </w:r>
      <w:r w:rsidR="00A86A97">
        <w:rPr>
          <w:rFonts w:ascii="Times New Roman" w:eastAsia="Times New Roman" w:hAnsi="Times New Roman" w:cs="Times New Roman"/>
          <w:sz w:val="24"/>
          <w:szCs w:val="24"/>
          <w:lang w:eastAsia="ru-RU"/>
        </w:rPr>
        <w:t>–</w:t>
      </w:r>
      <w:r w:rsidRPr="001B6099">
        <w:rPr>
          <w:rFonts w:ascii="Times New Roman" w:eastAsia="Times New Roman" w:hAnsi="Times New Roman" w:cs="Times New Roman"/>
          <w:sz w:val="24"/>
          <w:szCs w:val="24"/>
          <w:lang w:eastAsia="ru-RU"/>
        </w:rPr>
        <w:t xml:space="preserve">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1B6099" w:rsidRDefault="001B6099" w:rsidP="00A86A97">
      <w:pPr>
        <w:pStyle w:val="a5"/>
        <w:numPr>
          <w:ilvl w:val="0"/>
          <w:numId w:val="11"/>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 xml:space="preserve">В течение десяти календарных дней </w:t>
      </w:r>
      <w:proofErr w:type="gramStart"/>
      <w:r w:rsidRPr="00A86A97">
        <w:rPr>
          <w:rFonts w:ascii="Times New Roman" w:eastAsia="Times New Roman" w:hAnsi="Times New Roman" w:cs="Times New Roman"/>
          <w:sz w:val="24"/>
          <w:szCs w:val="24"/>
          <w:lang w:eastAsia="ru-RU"/>
        </w:rPr>
        <w:t>с даты предъявления</w:t>
      </w:r>
      <w:proofErr w:type="gramEnd"/>
      <w:r w:rsidRPr="00A86A97">
        <w:rPr>
          <w:rFonts w:ascii="Times New Roman" w:eastAsia="Times New Roman" w:hAnsi="Times New Roman" w:cs="Times New Roman"/>
          <w:sz w:val="24"/>
          <w:szCs w:val="24"/>
          <w:lang w:eastAsia="ru-RU"/>
        </w:rPr>
        <w:t xml:space="preserve">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1B6099" w:rsidRPr="00A86A97" w:rsidRDefault="001B6099" w:rsidP="00A86A97">
      <w:pPr>
        <w:pStyle w:val="a5"/>
        <w:numPr>
          <w:ilvl w:val="0"/>
          <w:numId w:val="11"/>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A86A97">
        <w:rPr>
          <w:rFonts w:ascii="Times New Roman" w:eastAsia="Times New Roman" w:hAnsi="Times New Roman" w:cs="Times New Roman"/>
          <w:sz w:val="24"/>
          <w:szCs w:val="24"/>
          <w:lang w:eastAsia="ru-RU"/>
        </w:rPr>
        <w:t>Отказ от проведения внеочередной проверки деятельности Товарищества может быть дан Ревизионной комиссией в следующих случаях:</w:t>
      </w:r>
    </w:p>
    <w:p w:rsidR="001B6099" w:rsidRDefault="001B6099" w:rsidP="00A86A9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граждане, предъявившие требование, не являются членами Товарищества на дату предъявления требования;</w:t>
      </w:r>
    </w:p>
    <w:p w:rsidR="001B6099" w:rsidRPr="00735F44"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735F44">
        <w:rPr>
          <w:rFonts w:ascii="Times New Roman" w:eastAsia="Times New Roman" w:hAnsi="Times New Roman" w:cs="Times New Roman"/>
          <w:sz w:val="24"/>
          <w:szCs w:val="24"/>
          <w:lang w:eastAsia="ru-RU"/>
        </w:rPr>
        <w:t>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1B6099" w:rsidRDefault="001B6099" w:rsidP="00735F44">
      <w:pPr>
        <w:pStyle w:val="a5"/>
        <w:numPr>
          <w:ilvl w:val="0"/>
          <w:numId w:val="11"/>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735F44" w:rsidRDefault="001B6099" w:rsidP="00A205AD">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35F44">
        <w:rPr>
          <w:rFonts w:ascii="Times New Roman" w:eastAsia="Times New Roman" w:hAnsi="Times New Roman" w:cs="Times New Roman"/>
          <w:sz w:val="24"/>
          <w:szCs w:val="24"/>
          <w:lang w:eastAsia="ru-RU"/>
        </w:rPr>
        <w:t>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1B6099" w:rsidRDefault="001B6099" w:rsidP="00A205AD">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35F44">
        <w:rPr>
          <w:rFonts w:ascii="Times New Roman" w:eastAsia="Times New Roman" w:hAnsi="Times New Roman" w:cs="Times New Roman"/>
          <w:sz w:val="24"/>
          <w:szCs w:val="24"/>
          <w:lang w:eastAsia="ru-RU"/>
        </w:rPr>
        <w:t>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1B6099" w:rsidRPr="00735F44" w:rsidRDefault="001B6099" w:rsidP="00735F44">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35F44">
        <w:rPr>
          <w:rFonts w:ascii="Times New Roman" w:eastAsia="Times New Roman" w:hAnsi="Times New Roman" w:cs="Times New Roman"/>
          <w:sz w:val="24"/>
          <w:szCs w:val="24"/>
          <w:lang w:eastAsia="ru-RU"/>
        </w:rPr>
        <w:t>Проверка (ревизия) деятельности Товарищества включает в себя:</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определение нормативно-правовой базы, регулирующей проверяемый участок деятельность Товарищества;</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осмотр складов, архивов и других служебных помещений Товарищества;</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анализ заключенных Товариществом, его органами управления гражданско-правовых договоров и исполнения обязательств по ним;</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анализ результатов рассмотрения Правлением заявлений членов Товарищества;</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1B6099" w:rsidRPr="001B6099" w:rsidRDefault="001B6099" w:rsidP="00735F44">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1B6099" w:rsidRPr="00681ED7" w:rsidRDefault="001B6099" w:rsidP="00681ED7">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r w:rsidR="00681ED7">
        <w:rPr>
          <w:rFonts w:ascii="Times New Roman" w:eastAsia="Times New Roman" w:hAnsi="Times New Roman" w:cs="Times New Roman"/>
          <w:sz w:val="24"/>
          <w:szCs w:val="24"/>
          <w:lang w:eastAsia="ru-RU"/>
        </w:rPr>
        <w:t xml:space="preserve"> </w:t>
      </w:r>
      <w:r w:rsidRPr="00681ED7">
        <w:rPr>
          <w:rFonts w:ascii="Times New Roman" w:eastAsia="Times New Roman" w:hAnsi="Times New Roman" w:cs="Times New Roman"/>
          <w:sz w:val="24"/>
          <w:szCs w:val="24"/>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1B6099" w:rsidRDefault="001B6099" w:rsidP="00681ED7">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681ED7" w:rsidRDefault="001B6099" w:rsidP="00681ED7">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81ED7">
        <w:rPr>
          <w:rFonts w:ascii="Times New Roman" w:eastAsia="Times New Roman" w:hAnsi="Times New Roman" w:cs="Times New Roman"/>
          <w:sz w:val="24"/>
          <w:szCs w:val="24"/>
          <w:lang w:eastAsia="ru-RU"/>
        </w:rPr>
        <w:t>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1B6099" w:rsidRPr="00681ED7" w:rsidRDefault="001B6099" w:rsidP="00681ED7">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81ED7">
        <w:rPr>
          <w:rFonts w:ascii="Times New Roman" w:eastAsia="Times New Roman" w:hAnsi="Times New Roman" w:cs="Times New Roman"/>
          <w:sz w:val="24"/>
          <w:szCs w:val="24"/>
          <w:lang w:eastAsia="ru-RU"/>
        </w:rPr>
        <w:t>Должностные лица органов управления Товарищества, сотрудники и члены Товарищества обязаны:</w:t>
      </w:r>
    </w:p>
    <w:p w:rsidR="001B6099" w:rsidRDefault="001B6099" w:rsidP="00681ED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1B6099" w:rsidRDefault="001B6099" w:rsidP="00681ED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681ED7">
        <w:rPr>
          <w:rFonts w:ascii="Times New Roman" w:eastAsia="Times New Roman" w:hAnsi="Times New Roman" w:cs="Times New Roman"/>
          <w:sz w:val="24"/>
          <w:szCs w:val="24"/>
          <w:lang w:eastAsia="ru-RU"/>
        </w:rPr>
        <w:t>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1B6099" w:rsidRPr="00681ED7" w:rsidRDefault="001B6099" w:rsidP="00681ED7">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681ED7">
        <w:rPr>
          <w:rFonts w:ascii="Times New Roman" w:eastAsia="Times New Roman" w:hAnsi="Times New Roman" w:cs="Times New Roman"/>
          <w:sz w:val="24"/>
          <w:szCs w:val="24"/>
          <w:lang w:eastAsia="ru-RU"/>
        </w:rPr>
        <w:t>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1B6099" w:rsidRPr="00681ED7" w:rsidRDefault="001B6099" w:rsidP="00681ED7">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r w:rsidR="00681ED7">
        <w:rPr>
          <w:rFonts w:ascii="Times New Roman" w:eastAsia="Times New Roman" w:hAnsi="Times New Roman" w:cs="Times New Roman"/>
          <w:sz w:val="24"/>
          <w:szCs w:val="24"/>
          <w:lang w:eastAsia="ru-RU"/>
        </w:rPr>
        <w:t xml:space="preserve"> </w:t>
      </w:r>
      <w:r w:rsidRPr="00681ED7">
        <w:rPr>
          <w:rFonts w:ascii="Times New Roman" w:eastAsia="Times New Roman" w:hAnsi="Times New Roman" w:cs="Times New Roman"/>
          <w:sz w:val="24"/>
          <w:szCs w:val="24"/>
          <w:lang w:eastAsia="ru-RU"/>
        </w:rPr>
        <w:t>Заключение Ревизионной комиссии должно состоять из трех частей: вводной, аналитической и итоговой.</w:t>
      </w:r>
    </w:p>
    <w:p w:rsidR="001B6099" w:rsidRPr="001B6099" w:rsidRDefault="001B6099" w:rsidP="0080559B">
      <w:pPr>
        <w:pStyle w:val="a5"/>
        <w:numPr>
          <w:ilvl w:val="0"/>
          <w:numId w:val="12"/>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Вводная часть заключения Ревизионной комиссии должна включать:</w:t>
      </w:r>
    </w:p>
    <w:p w:rsidR="001B6099" w:rsidRDefault="0080559B"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документа в целом – «</w:t>
      </w:r>
      <w:r w:rsidR="001B6099" w:rsidRPr="001B6099">
        <w:rPr>
          <w:rFonts w:ascii="Times New Roman" w:eastAsia="Times New Roman" w:hAnsi="Times New Roman" w:cs="Times New Roman"/>
          <w:sz w:val="24"/>
          <w:szCs w:val="24"/>
          <w:lang w:eastAsia="ru-RU"/>
        </w:rPr>
        <w:t>Зак</w:t>
      </w:r>
      <w:r w:rsidR="00CC5040">
        <w:rPr>
          <w:rFonts w:ascii="Times New Roman" w:eastAsia="Times New Roman" w:hAnsi="Times New Roman" w:cs="Times New Roman"/>
          <w:sz w:val="24"/>
          <w:szCs w:val="24"/>
          <w:lang w:eastAsia="ru-RU"/>
        </w:rPr>
        <w:t xml:space="preserve">лючение Ревизионной комиссии </w:t>
      </w:r>
      <w:r w:rsidRPr="002C3492">
        <w:rPr>
          <w:rFonts w:ascii="Times New Roman" w:eastAsia="Times New Roman" w:hAnsi="Times New Roman" w:cs="Times New Roman"/>
          <w:sz w:val="24"/>
          <w:szCs w:val="24"/>
          <w:lang w:eastAsia="ru-RU"/>
        </w:rPr>
        <w:t xml:space="preserve">ТСН «ДНТ </w:t>
      </w:r>
      <w:proofErr w:type="spellStart"/>
      <w:r w:rsidRPr="002C3492">
        <w:rPr>
          <w:rFonts w:ascii="Times New Roman" w:eastAsia="Times New Roman" w:hAnsi="Times New Roman" w:cs="Times New Roman"/>
          <w:sz w:val="24"/>
          <w:szCs w:val="24"/>
          <w:lang w:eastAsia="ru-RU"/>
        </w:rPr>
        <w:t>эко-поселок</w:t>
      </w:r>
      <w:proofErr w:type="spellEnd"/>
      <w:r w:rsidRPr="002C3492">
        <w:rPr>
          <w:rFonts w:ascii="Times New Roman" w:eastAsia="Times New Roman" w:hAnsi="Times New Roman" w:cs="Times New Roman"/>
          <w:sz w:val="24"/>
          <w:szCs w:val="24"/>
          <w:lang w:eastAsia="ru-RU"/>
        </w:rPr>
        <w:t xml:space="preserve"> Левково-3»</w:t>
      </w:r>
      <w:r>
        <w:rPr>
          <w:rFonts w:ascii="Times New Roman" w:eastAsia="Times New Roman" w:hAnsi="Times New Roman" w:cs="Times New Roman"/>
          <w:sz w:val="24"/>
          <w:szCs w:val="24"/>
          <w:lang w:eastAsia="ru-RU"/>
        </w:rPr>
        <w:t>;</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дату и место составления заключения;</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дату (период) и место проведения проверки;</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основание проверки (решение Ревизионной комиссии, Общего собрания членов Товарищества, инициатива членов Товарищества);</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 xml:space="preserve">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w:t>
      </w:r>
      <w:proofErr w:type="gramStart"/>
      <w:r w:rsidRPr="0080559B">
        <w:rPr>
          <w:rFonts w:ascii="Times New Roman" w:eastAsia="Times New Roman" w:hAnsi="Times New Roman" w:cs="Times New Roman"/>
          <w:sz w:val="24"/>
          <w:szCs w:val="24"/>
          <w:lang w:eastAsia="ru-RU"/>
        </w:rPr>
        <w:t>контроль за</w:t>
      </w:r>
      <w:proofErr w:type="gramEnd"/>
      <w:r w:rsidRPr="0080559B">
        <w:rPr>
          <w:rFonts w:ascii="Times New Roman" w:eastAsia="Times New Roman" w:hAnsi="Times New Roman" w:cs="Times New Roman"/>
          <w:sz w:val="24"/>
          <w:szCs w:val="24"/>
          <w:lang w:eastAsia="ru-RU"/>
        </w:rPr>
        <w:t xml:space="preserve"> своевременным рассмотрением Правлением и Председателем правления Товарищества заявлений членов Товарищества, др.);</w:t>
      </w:r>
    </w:p>
    <w:p w:rsidR="001B6099" w:rsidRPr="0080559B"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перечень нормативно-правовых и иных документов, регулирующих деятельность Товарищества, которые были использованы при проведении проверки.</w:t>
      </w:r>
    </w:p>
    <w:p w:rsidR="001B6099" w:rsidRPr="001B6099" w:rsidRDefault="001B6099" w:rsidP="0080559B">
      <w:pPr>
        <w:pStyle w:val="a5"/>
        <w:numPr>
          <w:ilvl w:val="0"/>
          <w:numId w:val="12"/>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Аналитическая часть должна содержать объективную оценку состояния проверяемого объекта и включать в себя:</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lastRenderedPageBreak/>
        <w:t>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 xml:space="preserve">общие результаты </w:t>
      </w:r>
      <w:proofErr w:type="gramStart"/>
      <w:r w:rsidRPr="0080559B">
        <w:rPr>
          <w:rFonts w:ascii="Times New Roman" w:eastAsia="Times New Roman" w:hAnsi="Times New Roman" w:cs="Times New Roman"/>
          <w:sz w:val="24"/>
          <w:szCs w:val="24"/>
          <w:lang w:eastAsia="ru-RU"/>
        </w:rPr>
        <w:t>проверки соблюдения требований законодательства Российской Федерации</w:t>
      </w:r>
      <w:proofErr w:type="gramEnd"/>
      <w:r w:rsidRPr="0080559B">
        <w:rPr>
          <w:rFonts w:ascii="Times New Roman" w:eastAsia="Times New Roman" w:hAnsi="Times New Roman" w:cs="Times New Roman"/>
          <w:sz w:val="24"/>
          <w:szCs w:val="24"/>
          <w:lang w:eastAsia="ru-RU"/>
        </w:rPr>
        <w:t xml:space="preserve"> при совершении финансово-хозяйственных операций;</w:t>
      </w:r>
    </w:p>
    <w:p w:rsidR="001B6099" w:rsidRPr="0080559B"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иные результаты в соответствии с объектом проверки.</w:t>
      </w:r>
    </w:p>
    <w:p w:rsidR="001B6099" w:rsidRPr="001B6099" w:rsidRDefault="001B6099" w:rsidP="0080559B">
      <w:pPr>
        <w:pStyle w:val="a5"/>
        <w:numPr>
          <w:ilvl w:val="0"/>
          <w:numId w:val="12"/>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Итоговая часть заключения Ревизионной комиссии представляет собой аргументированные выводы Ревизионной комиссии и должна содержать:</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1B6099" w:rsidRPr="0080559B"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1B6099" w:rsidRPr="001B6099" w:rsidRDefault="001B6099" w:rsidP="0080559B">
      <w:pPr>
        <w:pStyle w:val="a5"/>
        <w:numPr>
          <w:ilvl w:val="0"/>
          <w:numId w:val="12"/>
        </w:numPr>
        <w:tabs>
          <w:tab w:val="left" w:pos="426"/>
          <w:tab w:val="left" w:pos="567"/>
        </w:tabs>
        <w:spacing w:after="0"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Заключение Ревизионной комиссии составляется не менее</w:t>
      </w:r>
      <w:proofErr w:type="gramStart"/>
      <w:r w:rsidRPr="001B6099">
        <w:rPr>
          <w:rFonts w:ascii="Times New Roman" w:eastAsia="Times New Roman" w:hAnsi="Times New Roman" w:cs="Times New Roman"/>
          <w:sz w:val="24"/>
          <w:szCs w:val="24"/>
          <w:lang w:eastAsia="ru-RU"/>
        </w:rPr>
        <w:t>,</w:t>
      </w:r>
      <w:proofErr w:type="gramEnd"/>
      <w:r w:rsidRPr="001B6099">
        <w:rPr>
          <w:rFonts w:ascii="Times New Roman" w:eastAsia="Times New Roman" w:hAnsi="Times New Roman" w:cs="Times New Roman"/>
          <w:sz w:val="24"/>
          <w:szCs w:val="24"/>
          <w:lang w:eastAsia="ru-RU"/>
        </w:rPr>
        <w:t xml:space="preserve">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1B6099" w:rsidRPr="001B6099" w:rsidRDefault="001B6099" w:rsidP="0080559B">
      <w:pPr>
        <w:pStyle w:val="a5"/>
        <w:tabs>
          <w:tab w:val="left" w:pos="426"/>
          <w:tab w:val="left" w:pos="567"/>
        </w:tabs>
        <w:spacing w:after="0" w:line="240" w:lineRule="auto"/>
        <w:ind w:left="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 xml:space="preserve">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w:t>
      </w:r>
      <w:r w:rsidR="0080559B">
        <w:rPr>
          <w:rFonts w:ascii="Times New Roman" w:eastAsia="Times New Roman" w:hAnsi="Times New Roman" w:cs="Times New Roman"/>
          <w:sz w:val="24"/>
          <w:szCs w:val="24"/>
          <w:lang w:eastAsia="ru-RU"/>
        </w:rPr>
        <w:t>–</w:t>
      </w:r>
      <w:r w:rsidRPr="001B6099">
        <w:rPr>
          <w:rFonts w:ascii="Times New Roman" w:eastAsia="Times New Roman" w:hAnsi="Times New Roman" w:cs="Times New Roman"/>
          <w:sz w:val="24"/>
          <w:szCs w:val="24"/>
          <w:lang w:eastAsia="ru-RU"/>
        </w:rPr>
        <w:t xml:space="preserve"> также этим гражданам, в течение пяти дней с момента его подписания. Результаты проверки представляются Общему собранию членов Товарищества.</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Общее собрание членов Товарищества не может проводиться в заочной форме, если в повестку дня включены вопрос отчета Ревизионной комиссии.</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Товарищество обязано хранить заключения Ревизионной комиссии и обеспечивать доступ к ним по требованию членов Товарищества.</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80559B">
        <w:rPr>
          <w:rFonts w:ascii="Times New Roman" w:eastAsia="Times New Roman" w:hAnsi="Times New Roman" w:cs="Times New Roman"/>
          <w:sz w:val="24"/>
          <w:szCs w:val="24"/>
          <w:lang w:eastAsia="ru-RU"/>
        </w:rPr>
        <w:t xml:space="preserve">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w:t>
      </w:r>
      <w:r w:rsidR="0080559B" w:rsidRPr="002C3492">
        <w:rPr>
          <w:rFonts w:ascii="Times New Roman" w:eastAsia="Times New Roman" w:hAnsi="Times New Roman" w:cs="Times New Roman"/>
          <w:sz w:val="24"/>
          <w:szCs w:val="24"/>
          <w:lang w:eastAsia="ru-RU"/>
        </w:rPr>
        <w:t>29.07.17 года N 217-ФЗ «О ведении гражданами садоводства и огородничества для собственных нужд и о внесении изменений в отдельные</w:t>
      </w:r>
      <w:proofErr w:type="gramEnd"/>
      <w:r w:rsidR="0080559B" w:rsidRPr="002C3492">
        <w:rPr>
          <w:rFonts w:ascii="Times New Roman" w:eastAsia="Times New Roman" w:hAnsi="Times New Roman" w:cs="Times New Roman"/>
          <w:sz w:val="24"/>
          <w:szCs w:val="24"/>
          <w:lang w:eastAsia="ru-RU"/>
        </w:rPr>
        <w:t xml:space="preserve"> законодательные акты Российской Федерации»</w:t>
      </w:r>
      <w:r w:rsidR="0080559B">
        <w:rPr>
          <w:rFonts w:ascii="Times New Roman" w:eastAsia="Times New Roman" w:hAnsi="Times New Roman" w:cs="Times New Roman"/>
          <w:sz w:val="24"/>
          <w:szCs w:val="24"/>
          <w:lang w:eastAsia="ru-RU"/>
        </w:rPr>
        <w:t xml:space="preserve"> </w:t>
      </w:r>
      <w:r w:rsidRPr="0080559B">
        <w:rPr>
          <w:rFonts w:ascii="Times New Roman" w:eastAsia="Times New Roman" w:hAnsi="Times New Roman" w:cs="Times New Roman"/>
          <w:sz w:val="24"/>
          <w:szCs w:val="24"/>
          <w:lang w:eastAsia="ru-RU"/>
        </w:rPr>
        <w:t>и Уставом Товарищества порядке.</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1B6099"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w:t>
      </w:r>
      <w:proofErr w:type="gramStart"/>
      <w:r w:rsidRPr="0080559B">
        <w:rPr>
          <w:rFonts w:ascii="Times New Roman" w:eastAsia="Times New Roman" w:hAnsi="Times New Roman" w:cs="Times New Roman"/>
          <w:sz w:val="24"/>
          <w:szCs w:val="24"/>
          <w:lang w:eastAsia="ru-RU"/>
        </w:rPr>
        <w:t>,</w:t>
      </w:r>
      <w:proofErr w:type="gramEnd"/>
      <w:r w:rsidRPr="0080559B">
        <w:rPr>
          <w:rFonts w:ascii="Times New Roman" w:eastAsia="Times New Roman" w:hAnsi="Times New Roman" w:cs="Times New Roman"/>
          <w:sz w:val="24"/>
          <w:szCs w:val="24"/>
          <w:lang w:eastAsia="ru-RU"/>
        </w:rPr>
        <w:t xml:space="preserve">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1B6099" w:rsidRPr="0080559B" w:rsidRDefault="001B6099" w:rsidP="0080559B">
      <w:pPr>
        <w:pStyle w:val="a5"/>
        <w:numPr>
          <w:ilvl w:val="0"/>
          <w:numId w:val="11"/>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w:t>
      </w:r>
      <w:r w:rsidR="00A37E30" w:rsidRPr="0080559B">
        <w:rPr>
          <w:rFonts w:ascii="Times New Roman" w:eastAsia="Times New Roman" w:hAnsi="Times New Roman" w:cs="Times New Roman"/>
          <w:sz w:val="24"/>
          <w:szCs w:val="24"/>
          <w:lang w:eastAsia="ru-RU"/>
        </w:rPr>
        <w:t>х действий Ревизионной комиссии</w:t>
      </w:r>
      <w:bookmarkStart w:id="4" w:name="_GoBack"/>
      <w:bookmarkEnd w:id="4"/>
      <w:r w:rsidRPr="0080559B">
        <w:rPr>
          <w:rFonts w:ascii="Times New Roman" w:eastAsia="Times New Roman" w:hAnsi="Times New Roman" w:cs="Times New Roman"/>
          <w:sz w:val="24"/>
          <w:szCs w:val="24"/>
          <w:lang w:eastAsia="ru-RU"/>
        </w:rPr>
        <w:t>:</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подготовка заключения Ревизионной комиссии для доклада на внеочередном Общем собрания членов Товарищества;</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t>обжалование отказа правления Товарищества о проведении внеочередного общего собрания членов Товарищества в суд;</w:t>
      </w:r>
    </w:p>
    <w:p w:rsidR="001B6099" w:rsidRDefault="001B6099" w:rsidP="0080559B">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80559B">
        <w:rPr>
          <w:rFonts w:ascii="Times New Roman" w:eastAsia="Times New Roman" w:hAnsi="Times New Roman" w:cs="Times New Roman"/>
          <w:sz w:val="24"/>
          <w:szCs w:val="24"/>
          <w:lang w:eastAsia="ru-RU"/>
        </w:rPr>
        <w:lastRenderedPageBreak/>
        <w:t>другое приемлемое решение в рамках полномочий Ревизионной комиссии.</w:t>
      </w:r>
    </w:p>
    <w:p w:rsidR="00E67B4A" w:rsidRPr="0080559B" w:rsidRDefault="00E67B4A" w:rsidP="00E67B4A">
      <w:pPr>
        <w:pStyle w:val="a5"/>
        <w:spacing w:after="0" w:line="240" w:lineRule="auto"/>
        <w:jc w:val="both"/>
        <w:rPr>
          <w:rFonts w:ascii="Times New Roman" w:eastAsia="Times New Roman" w:hAnsi="Times New Roman" w:cs="Times New Roman"/>
          <w:sz w:val="24"/>
          <w:szCs w:val="24"/>
          <w:lang w:eastAsia="ru-RU"/>
        </w:rPr>
      </w:pPr>
    </w:p>
    <w:p w:rsidR="001B6099" w:rsidRDefault="001B6099" w:rsidP="00E67B4A">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Организация работы Ревизионной комиссии</w:t>
      </w:r>
    </w:p>
    <w:p w:rsidR="00E67B4A" w:rsidRPr="00E67B4A" w:rsidRDefault="00E67B4A" w:rsidP="00E67B4A">
      <w:pPr>
        <w:pStyle w:val="a5"/>
        <w:spacing w:before="100" w:beforeAutospacing="1" w:after="100" w:afterAutospacing="1" w:line="240" w:lineRule="auto"/>
        <w:ind w:left="510"/>
        <w:rPr>
          <w:rFonts w:ascii="Times New Roman" w:eastAsia="Times New Roman" w:hAnsi="Times New Roman" w:cs="Times New Roman"/>
          <w:b/>
          <w:bCs/>
          <w:sz w:val="24"/>
          <w:szCs w:val="24"/>
          <w:lang w:eastAsia="ru-RU"/>
        </w:rPr>
      </w:pPr>
    </w:p>
    <w:p w:rsidR="001B6099" w:rsidRDefault="001B6099" w:rsidP="001646E2">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1B6099" w:rsidRPr="00704565" w:rsidRDefault="001B6099" w:rsidP="001646E2">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04565">
        <w:rPr>
          <w:rFonts w:ascii="Times New Roman" w:eastAsia="Times New Roman" w:hAnsi="Times New Roman" w:cs="Times New Roman"/>
          <w:sz w:val="24"/>
          <w:szCs w:val="24"/>
          <w:lang w:eastAsia="ru-RU"/>
        </w:rPr>
        <w:t>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1B6099" w:rsidRDefault="001B6099" w:rsidP="001646E2">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646E2">
        <w:rPr>
          <w:rFonts w:ascii="Times New Roman" w:eastAsia="Times New Roman" w:hAnsi="Times New Roman" w:cs="Times New Roman"/>
          <w:sz w:val="24"/>
          <w:szCs w:val="24"/>
          <w:lang w:eastAsia="ru-RU"/>
        </w:rPr>
        <w:t>Все заседания Ревизионной комиссии проводятся в очной форме.</w:t>
      </w:r>
    </w:p>
    <w:p w:rsidR="001B6099" w:rsidRPr="001646E2" w:rsidRDefault="001B6099" w:rsidP="001646E2">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646E2">
        <w:rPr>
          <w:rFonts w:ascii="Times New Roman" w:eastAsia="Times New Roman" w:hAnsi="Times New Roman" w:cs="Times New Roman"/>
          <w:sz w:val="24"/>
          <w:szCs w:val="24"/>
          <w:lang w:eastAsia="ru-RU"/>
        </w:rPr>
        <w:t>Заседание Ревизионной комиссии включает в себя следующие этапы:</w:t>
      </w:r>
    </w:p>
    <w:p w:rsid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открытие заседания председателем Ревизионной комиссии;</w:t>
      </w:r>
    </w:p>
    <w:p w:rsid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646E2">
        <w:rPr>
          <w:rFonts w:ascii="Times New Roman" w:eastAsia="Times New Roman" w:hAnsi="Times New Roman" w:cs="Times New Roman"/>
          <w:sz w:val="24"/>
          <w:szCs w:val="24"/>
          <w:lang w:eastAsia="ru-RU"/>
        </w:rPr>
        <w:t>определение кворума заседания;</w:t>
      </w:r>
    </w:p>
    <w:p w:rsid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646E2">
        <w:rPr>
          <w:rFonts w:ascii="Times New Roman" w:eastAsia="Times New Roman" w:hAnsi="Times New Roman" w:cs="Times New Roman"/>
          <w:sz w:val="24"/>
          <w:szCs w:val="24"/>
          <w:lang w:eastAsia="ru-RU"/>
        </w:rPr>
        <w:t>оглашение вопросов повестки дня заседания;</w:t>
      </w:r>
    </w:p>
    <w:p w:rsid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646E2">
        <w:rPr>
          <w:rFonts w:ascii="Times New Roman" w:eastAsia="Times New Roman" w:hAnsi="Times New Roman" w:cs="Times New Roman"/>
          <w:sz w:val="24"/>
          <w:szCs w:val="24"/>
          <w:lang w:eastAsia="ru-RU"/>
        </w:rPr>
        <w:t>выступления с докладами, сообщениями и отчетами по вопросам повестки дня заседания, их обсуждение;</w:t>
      </w:r>
    </w:p>
    <w:p w:rsidR="001B6099" w:rsidRPr="00674283" w:rsidRDefault="001B6099" w:rsidP="00674283">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674283">
        <w:rPr>
          <w:rFonts w:ascii="Times New Roman" w:eastAsia="Times New Roman" w:hAnsi="Times New Roman" w:cs="Times New Roman"/>
          <w:sz w:val="24"/>
          <w:szCs w:val="24"/>
          <w:lang w:eastAsia="ru-RU"/>
        </w:rPr>
        <w:t>формулирование председателем Ревизионной комиссии проекта решения по вопросам повестки дня;</w:t>
      </w:r>
    </w:p>
    <w:p w:rsidR="001B6099" w:rsidRP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голосование по вопросам повестки дня заседания;</w:t>
      </w:r>
    </w:p>
    <w:p w:rsidR="001B6099" w:rsidRPr="001B6099" w:rsidRDefault="001B6099" w:rsidP="001646E2">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подведение итогов голосования;</w:t>
      </w:r>
    </w:p>
    <w:p w:rsidR="00674283" w:rsidRDefault="001B6099" w:rsidP="00674283">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оглашение решений Ревизионной комиссии по вопросам повестки дня;</w:t>
      </w:r>
    </w:p>
    <w:p w:rsidR="001B6099" w:rsidRPr="00674283" w:rsidRDefault="001B6099" w:rsidP="00674283">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674283">
        <w:rPr>
          <w:rFonts w:ascii="Times New Roman" w:eastAsia="Times New Roman" w:hAnsi="Times New Roman" w:cs="Times New Roman"/>
          <w:sz w:val="24"/>
          <w:szCs w:val="24"/>
          <w:lang w:eastAsia="ru-RU"/>
        </w:rPr>
        <w:t>оформление протокола заседания Ревизионной комиссии.</w:t>
      </w:r>
    </w:p>
    <w:p w:rsidR="001B6099" w:rsidRDefault="001B6099" w:rsidP="00674283">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w:t>
      </w:r>
      <w:proofErr w:type="gramStart"/>
      <w:r w:rsidRPr="001B6099">
        <w:rPr>
          <w:rFonts w:ascii="Times New Roman" w:eastAsia="Times New Roman" w:hAnsi="Times New Roman" w:cs="Times New Roman"/>
          <w:sz w:val="24"/>
          <w:szCs w:val="24"/>
          <w:lang w:eastAsia="ru-RU"/>
        </w:rPr>
        <w:t>,</w:t>
      </w:r>
      <w:proofErr w:type="gramEnd"/>
      <w:r w:rsidRPr="001B6099">
        <w:rPr>
          <w:rFonts w:ascii="Times New Roman" w:eastAsia="Times New Roman" w:hAnsi="Times New Roman" w:cs="Times New Roman"/>
          <w:sz w:val="24"/>
          <w:szCs w:val="24"/>
          <w:lang w:eastAsia="ru-RU"/>
        </w:rPr>
        <w:t xml:space="preserve"> чем на десять календарных дней.</w:t>
      </w:r>
    </w:p>
    <w:p w:rsidR="001B6099" w:rsidRDefault="001B6099" w:rsidP="00674283">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74283">
        <w:rPr>
          <w:rFonts w:ascii="Times New Roman" w:eastAsia="Times New Roman" w:hAnsi="Times New Roman" w:cs="Times New Roman"/>
          <w:sz w:val="24"/>
          <w:szCs w:val="24"/>
          <w:lang w:eastAsia="ru-RU"/>
        </w:rPr>
        <w:t>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1B6099" w:rsidRPr="00674283" w:rsidRDefault="001B6099" w:rsidP="00674283">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74283">
        <w:rPr>
          <w:rFonts w:ascii="Times New Roman" w:eastAsia="Times New Roman" w:hAnsi="Times New Roman" w:cs="Times New Roman"/>
          <w:sz w:val="24"/>
          <w:szCs w:val="24"/>
          <w:lang w:eastAsia="ru-RU"/>
        </w:rPr>
        <w:t>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1B6099" w:rsidRDefault="001B6099" w:rsidP="006C3380">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1B6099" w:rsidRPr="006C3380" w:rsidRDefault="001B6099" w:rsidP="006C3380">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C3380">
        <w:rPr>
          <w:rFonts w:ascii="Times New Roman" w:eastAsia="Times New Roman" w:hAnsi="Times New Roman" w:cs="Times New Roman"/>
          <w:sz w:val="24"/>
          <w:szCs w:val="24"/>
          <w:lang w:eastAsia="ru-RU"/>
        </w:rPr>
        <w:t>Протокол заседания Ревизионной комиссии должен содержать:</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дату, время и место проведения заседания</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перечень членов Ревизионной комиссии и лиц, присутствующих на заседании;</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информацию о кворуме заседания;</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вопросы, включенные в повестку дня заседания;</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основные положения выступлений, докладов и отчетов по вопросам повестки дня;</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итоги голосования;</w:t>
      </w:r>
    </w:p>
    <w:p w:rsidR="001B6099" w:rsidRPr="001B6099" w:rsidRDefault="001B6099" w:rsidP="006C338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решения, принятые Ревизионной комиссией.</w:t>
      </w:r>
    </w:p>
    <w:p w:rsidR="001B6099" w:rsidRPr="00704565" w:rsidRDefault="001B6099" w:rsidP="006C3380">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04565">
        <w:rPr>
          <w:rFonts w:ascii="Times New Roman" w:eastAsia="Times New Roman" w:hAnsi="Times New Roman" w:cs="Times New Roman"/>
          <w:sz w:val="24"/>
          <w:szCs w:val="24"/>
          <w:lang w:eastAsia="ru-RU"/>
        </w:rPr>
        <w:t>Протокол заседания Ревизионной комиссии составляется не менее</w:t>
      </w:r>
      <w:proofErr w:type="gramStart"/>
      <w:r w:rsidRPr="00704565">
        <w:rPr>
          <w:rFonts w:ascii="Times New Roman" w:eastAsia="Times New Roman" w:hAnsi="Times New Roman" w:cs="Times New Roman"/>
          <w:sz w:val="24"/>
          <w:szCs w:val="24"/>
          <w:lang w:eastAsia="ru-RU"/>
        </w:rPr>
        <w:t>,</w:t>
      </w:r>
      <w:proofErr w:type="gramEnd"/>
      <w:r w:rsidRPr="00704565">
        <w:rPr>
          <w:rFonts w:ascii="Times New Roman" w:eastAsia="Times New Roman" w:hAnsi="Times New Roman" w:cs="Times New Roman"/>
          <w:sz w:val="24"/>
          <w:szCs w:val="24"/>
          <w:lang w:eastAsia="ru-RU"/>
        </w:rPr>
        <w:t xml:space="preserve">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 </w:t>
      </w:r>
    </w:p>
    <w:p w:rsidR="001B6099" w:rsidRPr="006C3380" w:rsidRDefault="001B6099" w:rsidP="006C3380">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color w:val="FF0000"/>
          <w:sz w:val="24"/>
          <w:szCs w:val="24"/>
          <w:lang w:eastAsia="ru-RU"/>
        </w:rPr>
      </w:pPr>
      <w:r w:rsidRPr="006C3380">
        <w:rPr>
          <w:rFonts w:ascii="Times New Roman" w:eastAsia="Times New Roman" w:hAnsi="Times New Roman" w:cs="Times New Roman"/>
          <w:sz w:val="24"/>
          <w:szCs w:val="24"/>
          <w:lang w:eastAsia="ru-RU"/>
        </w:rPr>
        <w:t>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1B6099" w:rsidRPr="006C3380" w:rsidRDefault="001B6099" w:rsidP="006C3380">
      <w:pPr>
        <w:pStyle w:val="a5"/>
        <w:numPr>
          <w:ilvl w:val="0"/>
          <w:numId w:val="14"/>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color w:val="FF0000"/>
          <w:sz w:val="24"/>
          <w:szCs w:val="24"/>
          <w:lang w:eastAsia="ru-RU"/>
        </w:rPr>
      </w:pPr>
      <w:proofErr w:type="gramStart"/>
      <w:r w:rsidRPr="006C3380">
        <w:rPr>
          <w:rFonts w:ascii="Times New Roman" w:eastAsia="Times New Roman" w:hAnsi="Times New Roman" w:cs="Times New Roman"/>
          <w:sz w:val="24"/>
          <w:szCs w:val="24"/>
          <w:lang w:eastAsia="ru-RU"/>
        </w:rPr>
        <w:lastRenderedPageBreak/>
        <w:t>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w:t>
      </w:r>
      <w:r w:rsidR="00C03FDF" w:rsidRPr="006C3380">
        <w:rPr>
          <w:rFonts w:ascii="Times New Roman" w:eastAsia="Times New Roman" w:hAnsi="Times New Roman" w:cs="Times New Roman"/>
          <w:sz w:val="24"/>
          <w:szCs w:val="24"/>
          <w:lang w:eastAsia="ru-RU"/>
        </w:rPr>
        <w:t xml:space="preserve"> </w:t>
      </w:r>
      <w:r w:rsidRPr="006C3380">
        <w:rPr>
          <w:rFonts w:ascii="Times New Roman" w:eastAsia="Times New Roman" w:hAnsi="Times New Roman" w:cs="Times New Roman"/>
          <w:sz w:val="24"/>
          <w:szCs w:val="24"/>
          <w:lang w:eastAsia="ru-RU"/>
        </w:rPr>
        <w:t>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6C3380" w:rsidRPr="006C3380" w:rsidRDefault="006C3380" w:rsidP="006C3380">
      <w:pPr>
        <w:pStyle w:val="a5"/>
        <w:tabs>
          <w:tab w:val="left" w:pos="426"/>
          <w:tab w:val="left" w:pos="567"/>
        </w:tabs>
        <w:spacing w:before="100" w:beforeAutospacing="1" w:after="100" w:afterAutospacing="1" w:line="240" w:lineRule="auto"/>
        <w:ind w:left="0"/>
        <w:jc w:val="both"/>
        <w:rPr>
          <w:rFonts w:ascii="Times New Roman" w:eastAsia="Times New Roman" w:hAnsi="Times New Roman" w:cs="Times New Roman"/>
          <w:color w:val="FF0000"/>
          <w:sz w:val="24"/>
          <w:szCs w:val="24"/>
          <w:lang w:eastAsia="ru-RU"/>
        </w:rPr>
      </w:pPr>
    </w:p>
    <w:p w:rsidR="001B6099" w:rsidRDefault="001B6099" w:rsidP="006C3380">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Порядок избрания и досрочного прекращения полномочий членов Ревизионной комиссии</w:t>
      </w:r>
    </w:p>
    <w:p w:rsidR="006C3380" w:rsidRPr="006C3380" w:rsidRDefault="006C3380" w:rsidP="006C3380">
      <w:pPr>
        <w:pStyle w:val="a5"/>
        <w:spacing w:before="100" w:beforeAutospacing="1" w:after="100" w:afterAutospacing="1" w:line="240" w:lineRule="auto"/>
        <w:ind w:left="510"/>
        <w:rPr>
          <w:rFonts w:ascii="Times New Roman" w:eastAsia="Times New Roman" w:hAnsi="Times New Roman" w:cs="Times New Roman"/>
          <w:b/>
          <w:bCs/>
          <w:sz w:val="24"/>
          <w:szCs w:val="24"/>
          <w:lang w:eastAsia="ru-RU"/>
        </w:rPr>
      </w:pPr>
    </w:p>
    <w:p w:rsidR="001B6099" w:rsidRDefault="001B6099" w:rsidP="006C3380">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1B6099" w:rsidRDefault="001B6099" w:rsidP="006C3380">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C3380">
        <w:rPr>
          <w:rFonts w:ascii="Times New Roman" w:eastAsia="Times New Roman" w:hAnsi="Times New Roman" w:cs="Times New Roman"/>
          <w:sz w:val="24"/>
          <w:szCs w:val="24"/>
          <w:lang w:eastAsia="ru-RU"/>
        </w:rPr>
        <w:t>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1B6099" w:rsidRDefault="001B6099" w:rsidP="006C3380">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C3380">
        <w:rPr>
          <w:rFonts w:ascii="Times New Roman" w:eastAsia="Times New Roman" w:hAnsi="Times New Roman" w:cs="Times New Roman"/>
          <w:sz w:val="24"/>
          <w:szCs w:val="24"/>
          <w:lang w:eastAsia="ru-RU"/>
        </w:rPr>
        <w:t>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1B6099" w:rsidRDefault="001B6099" w:rsidP="006C3380">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C3380">
        <w:rPr>
          <w:rFonts w:ascii="Times New Roman" w:eastAsia="Times New Roman" w:hAnsi="Times New Roman" w:cs="Times New Roman"/>
          <w:sz w:val="24"/>
          <w:szCs w:val="24"/>
          <w:lang w:eastAsia="ru-RU"/>
        </w:rPr>
        <w:t>Член Ревизионной комиссии вправе по своей инициативе выйти из ее состава в любое время, письменно известив об этом остальных ее членов.</w:t>
      </w:r>
    </w:p>
    <w:p w:rsidR="001B6099" w:rsidRDefault="001B6099" w:rsidP="006C3380">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C3380">
        <w:rPr>
          <w:rFonts w:ascii="Times New Roman" w:eastAsia="Times New Roman" w:hAnsi="Times New Roman" w:cs="Times New Roman"/>
          <w:sz w:val="24"/>
          <w:szCs w:val="24"/>
          <w:lang w:eastAsia="ru-RU"/>
        </w:rPr>
        <w:t>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1B6099" w:rsidRPr="00030C7A" w:rsidRDefault="001B6099" w:rsidP="00030C7A">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30C7A">
        <w:rPr>
          <w:rFonts w:ascii="Times New Roman" w:eastAsia="Times New Roman" w:hAnsi="Times New Roman" w:cs="Times New Roman"/>
          <w:sz w:val="24"/>
          <w:szCs w:val="24"/>
          <w:lang w:eastAsia="ru-RU"/>
        </w:rPr>
        <w:t>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1B6099" w:rsidRPr="001B6099" w:rsidRDefault="001B6099" w:rsidP="00030C7A">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по требованию не менее чем одной четверти общего числа членов Товарищества;</w:t>
      </w:r>
    </w:p>
    <w:p w:rsidR="001B6099" w:rsidRPr="001B6099" w:rsidRDefault="001B6099" w:rsidP="00030C7A">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отсутствие члена Ревизионной комиссии на ее заседаниях или неучастие в ее работе в течение шести месяцев;</w:t>
      </w:r>
    </w:p>
    <w:p w:rsidR="001B6099" w:rsidRDefault="001B6099" w:rsidP="00030C7A">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1B6099" w:rsidRDefault="001B6099" w:rsidP="00674283">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030C7A">
        <w:rPr>
          <w:rFonts w:ascii="Times New Roman" w:eastAsia="Times New Roman" w:hAnsi="Times New Roman" w:cs="Times New Roman"/>
          <w:sz w:val="24"/>
          <w:szCs w:val="24"/>
          <w:lang w:eastAsia="ru-RU"/>
        </w:rPr>
        <w:t>невыполнение отдельными членами Ревизионной комиссии или Ревизионной комиссией в целом п. 3.4. настоящего Положения;</w:t>
      </w:r>
    </w:p>
    <w:p w:rsidR="001B6099" w:rsidRDefault="001B6099" w:rsidP="00704565">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030C7A">
        <w:rPr>
          <w:rFonts w:ascii="Times New Roman" w:eastAsia="Times New Roman" w:hAnsi="Times New Roman" w:cs="Times New Roman"/>
          <w:sz w:val="24"/>
          <w:szCs w:val="24"/>
          <w:lang w:eastAsia="ru-RU"/>
        </w:rPr>
        <w:t>совершения иных действий (бездействия) членов Ревизионной комиссии, повлекших</w:t>
      </w:r>
      <w:proofErr w:type="gramStart"/>
      <w:r w:rsidRPr="00030C7A">
        <w:rPr>
          <w:rFonts w:ascii="Times New Roman" w:eastAsia="Times New Roman" w:hAnsi="Times New Roman" w:cs="Times New Roman"/>
          <w:sz w:val="24"/>
          <w:szCs w:val="24"/>
          <w:lang w:eastAsia="ru-RU"/>
        </w:rPr>
        <w:t xml:space="preserve"> В</w:t>
      </w:r>
      <w:proofErr w:type="gramEnd"/>
      <w:r w:rsidRPr="00030C7A">
        <w:rPr>
          <w:rFonts w:ascii="Times New Roman" w:eastAsia="Times New Roman" w:hAnsi="Times New Roman" w:cs="Times New Roman"/>
          <w:sz w:val="24"/>
          <w:szCs w:val="24"/>
          <w:lang w:eastAsia="ru-RU"/>
        </w:rPr>
        <w:t xml:space="preserve"> случае, когда число членов Ревизионной комиссии становится менее половины от избранного числа, предусмотренного </w:t>
      </w:r>
      <w:r w:rsidR="00030C7A" w:rsidRPr="00030C7A">
        <w:rPr>
          <w:rFonts w:ascii="Times New Roman" w:eastAsia="Times New Roman" w:hAnsi="Times New Roman" w:cs="Times New Roman"/>
          <w:sz w:val="24"/>
          <w:szCs w:val="24"/>
          <w:lang w:eastAsia="ru-RU"/>
        </w:rPr>
        <w:t xml:space="preserve">Уставом </w:t>
      </w:r>
      <w:r w:rsidRPr="00030C7A">
        <w:rPr>
          <w:rFonts w:ascii="Times New Roman" w:eastAsia="Times New Roman" w:hAnsi="Times New Roman" w:cs="Times New Roman"/>
          <w:sz w:val="24"/>
          <w:szCs w:val="24"/>
          <w:lang w:eastAsia="ru-RU"/>
        </w:rPr>
        <w:t>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1B6099" w:rsidRDefault="001B6099" w:rsidP="00030C7A">
      <w:pPr>
        <w:pStyle w:val="a5"/>
        <w:tabs>
          <w:tab w:val="left" w:pos="426"/>
          <w:tab w:val="left" w:pos="567"/>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030C7A">
        <w:rPr>
          <w:rFonts w:ascii="Times New Roman" w:eastAsia="Times New Roman" w:hAnsi="Times New Roman" w:cs="Times New Roman"/>
          <w:sz w:val="24"/>
          <w:szCs w:val="24"/>
          <w:lang w:eastAsia="ru-RU"/>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1B6099" w:rsidRDefault="001B6099" w:rsidP="00030C7A">
      <w:pPr>
        <w:pStyle w:val="a5"/>
        <w:numPr>
          <w:ilvl w:val="0"/>
          <w:numId w:val="15"/>
        </w:numPr>
        <w:tabs>
          <w:tab w:val="left" w:pos="426"/>
          <w:tab w:val="left"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030C7A">
        <w:rPr>
          <w:rFonts w:ascii="Times New Roman" w:eastAsia="Times New Roman" w:hAnsi="Times New Roman" w:cs="Times New Roman"/>
          <w:sz w:val="24"/>
          <w:szCs w:val="24"/>
          <w:lang w:eastAsia="ru-RU"/>
        </w:rPr>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w:t>
      </w:r>
      <w:proofErr w:type="gramEnd"/>
      <w:r w:rsidRPr="00030C7A">
        <w:rPr>
          <w:rFonts w:ascii="Times New Roman" w:eastAsia="Times New Roman" w:hAnsi="Times New Roman" w:cs="Times New Roman"/>
          <w:sz w:val="24"/>
          <w:szCs w:val="24"/>
          <w:lang w:eastAsia="ru-RU"/>
        </w:rPr>
        <w:t xml:space="preserve"> внеочередного Общего собрания членов Товарищества с пунктом повестки дня об избрании нового состава Ревизионной комиссии.</w:t>
      </w:r>
    </w:p>
    <w:p w:rsidR="001B6099" w:rsidRDefault="001B6099" w:rsidP="00030C7A">
      <w:pPr>
        <w:pStyle w:val="a5"/>
        <w:tabs>
          <w:tab w:val="left" w:pos="426"/>
          <w:tab w:val="left" w:pos="567"/>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030C7A">
        <w:rPr>
          <w:rFonts w:ascii="Times New Roman" w:eastAsia="Times New Roman" w:hAnsi="Times New Roman" w:cs="Times New Roman"/>
          <w:sz w:val="24"/>
          <w:szCs w:val="24"/>
          <w:lang w:eastAsia="ru-RU"/>
        </w:rPr>
        <w:lastRenderedPageBreak/>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030C7A" w:rsidRPr="00030C7A" w:rsidRDefault="00030C7A" w:rsidP="00030C7A">
      <w:pPr>
        <w:pStyle w:val="a5"/>
        <w:tabs>
          <w:tab w:val="left" w:pos="426"/>
          <w:tab w:val="left" w:pos="567"/>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rsidR="001B6099" w:rsidRPr="00030C7A" w:rsidRDefault="001B6099" w:rsidP="00030C7A">
      <w:pPr>
        <w:pStyle w:val="a5"/>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B6099">
        <w:rPr>
          <w:rFonts w:ascii="Times New Roman" w:eastAsia="Times New Roman" w:hAnsi="Times New Roman" w:cs="Times New Roman"/>
          <w:b/>
          <w:bCs/>
          <w:sz w:val="24"/>
          <w:szCs w:val="24"/>
          <w:lang w:eastAsia="ru-RU"/>
        </w:rPr>
        <w:t>Заключительные положения</w:t>
      </w:r>
    </w:p>
    <w:p w:rsidR="001B6099" w:rsidRPr="001B6099" w:rsidRDefault="001B6099" w:rsidP="00674283">
      <w:pPr>
        <w:spacing w:after="0" w:line="240" w:lineRule="auto"/>
        <w:jc w:val="both"/>
        <w:rPr>
          <w:rFonts w:ascii="Times New Roman" w:eastAsia="Times New Roman" w:hAnsi="Times New Roman" w:cs="Times New Roman"/>
          <w:sz w:val="24"/>
          <w:szCs w:val="24"/>
          <w:lang w:eastAsia="ru-RU"/>
        </w:rPr>
      </w:pPr>
      <w:r w:rsidRPr="001B6099">
        <w:rPr>
          <w:rFonts w:ascii="Times New Roman" w:eastAsia="Times New Roman" w:hAnsi="Times New Roman" w:cs="Times New Roman"/>
          <w:sz w:val="24"/>
          <w:szCs w:val="24"/>
          <w:lang w:eastAsia="ru-RU"/>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FB6766" w:rsidRDefault="00FB6766" w:rsidP="00A205AD">
      <w:pPr>
        <w:jc w:val="both"/>
      </w:pPr>
    </w:p>
    <w:sectPr w:rsidR="00FB6766" w:rsidSect="00704565">
      <w:footerReference w:type="default" r:id="rId8"/>
      <w:pgSz w:w="11906" w:h="16838"/>
      <w:pgMar w:top="567" w:right="850" w:bottom="709" w:left="993"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2B" w:rsidRDefault="00572D2B" w:rsidP="00B414BB">
      <w:pPr>
        <w:spacing w:after="0" w:line="240" w:lineRule="auto"/>
      </w:pPr>
      <w:r>
        <w:separator/>
      </w:r>
    </w:p>
  </w:endnote>
  <w:endnote w:type="continuationSeparator" w:id="0">
    <w:p w:rsidR="00572D2B" w:rsidRDefault="00572D2B" w:rsidP="00B4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65" w:rsidRDefault="00704565">
    <w:pPr>
      <w:pStyle w:val="a8"/>
      <w:jc w:val="right"/>
    </w:pPr>
    <w:sdt>
      <w:sdtPr>
        <w:id w:val="1829954141"/>
        <w:docPartObj>
          <w:docPartGallery w:val="Page Numbers (Bottom of Page)"/>
          <w:docPartUnique/>
        </w:docPartObj>
      </w:sdtPr>
      <w:sdtContent>
        <w:fldSimple w:instr=" PAGE   \* MERGEFORMAT ">
          <w:r>
            <w:rPr>
              <w:noProof/>
            </w:rPr>
            <w:t>2</w:t>
          </w:r>
        </w:fldSimple>
      </w:sdtContent>
    </w:sdt>
  </w:p>
  <w:p w:rsidR="00B414BB" w:rsidRDefault="00B414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2B" w:rsidRDefault="00572D2B" w:rsidP="00B414BB">
      <w:pPr>
        <w:spacing w:after="0" w:line="240" w:lineRule="auto"/>
      </w:pPr>
      <w:r>
        <w:separator/>
      </w:r>
    </w:p>
  </w:footnote>
  <w:footnote w:type="continuationSeparator" w:id="0">
    <w:p w:rsidR="00572D2B" w:rsidRDefault="00572D2B" w:rsidP="00B41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CEC"/>
    <w:multiLevelType w:val="hybridMultilevel"/>
    <w:tmpl w:val="C958DBEE"/>
    <w:lvl w:ilvl="0" w:tplc="B7667C30">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86080"/>
    <w:multiLevelType w:val="hybridMultilevel"/>
    <w:tmpl w:val="CD3A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62C3E"/>
    <w:multiLevelType w:val="hybridMultilevel"/>
    <w:tmpl w:val="E5489FEA"/>
    <w:lvl w:ilvl="0" w:tplc="3006D036">
      <w:start w:val="1"/>
      <w:numFmt w:val="decimal"/>
      <w:lvlText w:val="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54719B2"/>
    <w:multiLevelType w:val="hybridMultilevel"/>
    <w:tmpl w:val="0BB224E8"/>
    <w:lvl w:ilvl="0" w:tplc="05A855E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E090F"/>
    <w:multiLevelType w:val="hybridMultilevel"/>
    <w:tmpl w:val="8E3E529C"/>
    <w:lvl w:ilvl="0" w:tplc="05A855EA">
      <w:start w:val="1"/>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441B4"/>
    <w:multiLevelType w:val="hybridMultilevel"/>
    <w:tmpl w:val="B6FA2472"/>
    <w:lvl w:ilvl="0" w:tplc="05A855EA">
      <w:start w:val="1"/>
      <w:numFmt w:val="decimal"/>
      <w:lvlText w:val="2.%1."/>
      <w:lvlJc w:val="left"/>
      <w:pPr>
        <w:ind w:left="720" w:hanging="360"/>
      </w:pPr>
      <w:rPr>
        <w:rFonts w:hint="default"/>
      </w:rPr>
    </w:lvl>
    <w:lvl w:ilvl="1" w:tplc="05A855EA">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32A26"/>
    <w:multiLevelType w:val="hybridMultilevel"/>
    <w:tmpl w:val="E5489FEA"/>
    <w:lvl w:ilvl="0" w:tplc="3006D036">
      <w:start w:val="1"/>
      <w:numFmt w:val="decimal"/>
      <w:lvlText w:val="3.%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4D82371A"/>
    <w:multiLevelType w:val="hybridMultilevel"/>
    <w:tmpl w:val="3D148F62"/>
    <w:lvl w:ilvl="0" w:tplc="3006D036">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B447E9"/>
    <w:multiLevelType w:val="hybridMultilevel"/>
    <w:tmpl w:val="CFD48626"/>
    <w:lvl w:ilvl="0" w:tplc="F3F81EA4">
      <w:start w:val="1"/>
      <w:numFmt w:val="decimal"/>
      <w:lvlText w:val="4.20.%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3305"/>
    <w:multiLevelType w:val="hybridMultilevel"/>
    <w:tmpl w:val="E5C2D4CE"/>
    <w:lvl w:ilvl="0" w:tplc="8C1A23AC">
      <w:start w:val="1"/>
      <w:numFmt w:val="decimal"/>
      <w:lvlText w:val="5.%1."/>
      <w:lvlJc w:val="left"/>
      <w:pPr>
        <w:ind w:left="21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B52376"/>
    <w:multiLevelType w:val="hybridMultilevel"/>
    <w:tmpl w:val="10EED45E"/>
    <w:lvl w:ilvl="0" w:tplc="09A8AD56">
      <w:start w:val="1"/>
      <w:numFmt w:val="decimal"/>
      <w:lvlText w:val="4.%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C7239"/>
    <w:multiLevelType w:val="multilevel"/>
    <w:tmpl w:val="4672E4B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0D3DA7"/>
    <w:multiLevelType w:val="hybridMultilevel"/>
    <w:tmpl w:val="E8E2D230"/>
    <w:lvl w:ilvl="0" w:tplc="5B0C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F25B9"/>
    <w:multiLevelType w:val="hybridMultilevel"/>
    <w:tmpl w:val="D3CE2B62"/>
    <w:lvl w:ilvl="0" w:tplc="3006D03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E72DD7"/>
    <w:multiLevelType w:val="hybridMultilevel"/>
    <w:tmpl w:val="6D76E406"/>
    <w:lvl w:ilvl="0" w:tplc="09A8AD56">
      <w:start w:val="1"/>
      <w:numFmt w:val="decimal"/>
      <w:lvlText w:val="4.%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5"/>
  </w:num>
  <w:num w:numId="5">
    <w:abstractNumId w:val="12"/>
  </w:num>
  <w:num w:numId="6">
    <w:abstractNumId w:val="13"/>
  </w:num>
  <w:num w:numId="7">
    <w:abstractNumId w:val="7"/>
  </w:num>
  <w:num w:numId="8">
    <w:abstractNumId w:val="4"/>
  </w:num>
  <w:num w:numId="9">
    <w:abstractNumId w:val="2"/>
  </w:num>
  <w:num w:numId="10">
    <w:abstractNumId w:val="6"/>
  </w:num>
  <w:num w:numId="11">
    <w:abstractNumId w:val="10"/>
  </w:num>
  <w:num w:numId="12">
    <w:abstractNumId w:val="8"/>
  </w:num>
  <w:num w:numId="13">
    <w:abstractNumId w:val="1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1B6099"/>
    <w:rsid w:val="00030C7A"/>
    <w:rsid w:val="0004506F"/>
    <w:rsid w:val="000E284A"/>
    <w:rsid w:val="00135202"/>
    <w:rsid w:val="001646E2"/>
    <w:rsid w:val="001B5A85"/>
    <w:rsid w:val="001B6099"/>
    <w:rsid w:val="001C6BD7"/>
    <w:rsid w:val="002C3492"/>
    <w:rsid w:val="00496C7C"/>
    <w:rsid w:val="00572D2B"/>
    <w:rsid w:val="00674283"/>
    <w:rsid w:val="00681ED7"/>
    <w:rsid w:val="00682DF7"/>
    <w:rsid w:val="006B45F6"/>
    <w:rsid w:val="006C3380"/>
    <w:rsid w:val="00704565"/>
    <w:rsid w:val="00735F44"/>
    <w:rsid w:val="0080559B"/>
    <w:rsid w:val="008367B8"/>
    <w:rsid w:val="0091211C"/>
    <w:rsid w:val="00A205AD"/>
    <w:rsid w:val="00A37E30"/>
    <w:rsid w:val="00A86A97"/>
    <w:rsid w:val="00B414BB"/>
    <w:rsid w:val="00BA624E"/>
    <w:rsid w:val="00C03FDF"/>
    <w:rsid w:val="00CC5040"/>
    <w:rsid w:val="00DA4431"/>
    <w:rsid w:val="00DB0927"/>
    <w:rsid w:val="00DB7E3E"/>
    <w:rsid w:val="00E24540"/>
    <w:rsid w:val="00E67B4A"/>
    <w:rsid w:val="00EE6B2A"/>
    <w:rsid w:val="00FB6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66"/>
  </w:style>
  <w:style w:type="paragraph" w:styleId="1">
    <w:name w:val="heading 1"/>
    <w:basedOn w:val="a"/>
    <w:link w:val="10"/>
    <w:uiPriority w:val="9"/>
    <w:qFormat/>
    <w:rsid w:val="001B6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0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099"/>
    <w:rPr>
      <w:b/>
      <w:bCs/>
    </w:rPr>
  </w:style>
  <w:style w:type="character" w:customStyle="1" w:styleId="nobr">
    <w:name w:val="nobr"/>
    <w:basedOn w:val="a0"/>
    <w:rsid w:val="0091211C"/>
  </w:style>
  <w:style w:type="paragraph" w:styleId="a5">
    <w:name w:val="List Paragraph"/>
    <w:basedOn w:val="a"/>
    <w:uiPriority w:val="34"/>
    <w:qFormat/>
    <w:rsid w:val="002C3492"/>
    <w:pPr>
      <w:ind w:left="720"/>
      <w:contextualSpacing/>
    </w:pPr>
  </w:style>
  <w:style w:type="paragraph" w:styleId="a6">
    <w:name w:val="header"/>
    <w:basedOn w:val="a"/>
    <w:link w:val="a7"/>
    <w:uiPriority w:val="99"/>
    <w:semiHidden/>
    <w:unhideWhenUsed/>
    <w:rsid w:val="00B414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14BB"/>
  </w:style>
  <w:style w:type="paragraph" w:styleId="a8">
    <w:name w:val="footer"/>
    <w:basedOn w:val="a"/>
    <w:link w:val="a9"/>
    <w:uiPriority w:val="99"/>
    <w:unhideWhenUsed/>
    <w:rsid w:val="00B41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14BB"/>
  </w:style>
</w:styles>
</file>

<file path=word/webSettings.xml><?xml version="1.0" encoding="utf-8"?>
<w:webSettings xmlns:r="http://schemas.openxmlformats.org/officeDocument/2006/relationships" xmlns:w="http://schemas.openxmlformats.org/wordprocessingml/2006/main">
  <w:divs>
    <w:div w:id="1312371696">
      <w:bodyDiv w:val="1"/>
      <w:marLeft w:val="0"/>
      <w:marRight w:val="0"/>
      <w:marTop w:val="0"/>
      <w:marBottom w:val="0"/>
      <w:divBdr>
        <w:top w:val="none" w:sz="0" w:space="0" w:color="auto"/>
        <w:left w:val="none" w:sz="0" w:space="0" w:color="auto"/>
        <w:bottom w:val="none" w:sz="0" w:space="0" w:color="auto"/>
        <w:right w:val="none" w:sz="0" w:space="0" w:color="auto"/>
      </w:divBdr>
      <w:divsChild>
        <w:div w:id="202771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11FD3-4B17-45B8-94C8-125B0B4C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4750</Words>
  <Characters>27080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Admin</cp:lastModifiedBy>
  <cp:revision>14</cp:revision>
  <cp:lastPrinted>2016-09-20T07:52:00Z</cp:lastPrinted>
  <dcterms:created xsi:type="dcterms:W3CDTF">2016-09-20T07:53:00Z</dcterms:created>
  <dcterms:modified xsi:type="dcterms:W3CDTF">2020-04-13T17:48:00Z</dcterms:modified>
</cp:coreProperties>
</file>