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AB" w:rsidRPr="00951AAB" w:rsidRDefault="00951AAB" w:rsidP="00951AAB">
      <w:pPr>
        <w:spacing w:before="100" w:beforeAutospacing="1" w:after="100" w:afterAutospacing="1" w:line="240" w:lineRule="auto"/>
        <w:jc w:val="center"/>
        <w:outlineLvl w:val="1"/>
        <w:rPr>
          <w:rFonts w:ascii="Times New Roman" w:eastAsia="Times New Roman" w:hAnsi="Times New Roman" w:cs="Times New Roman"/>
          <w:b/>
          <w:bCs/>
          <w:sz w:val="40"/>
          <w:szCs w:val="40"/>
          <w:lang w:eastAsia="ru-RU"/>
        </w:rPr>
      </w:pPr>
      <w:r w:rsidRPr="00433E27">
        <w:rPr>
          <w:rFonts w:ascii="Times New Roman" w:eastAsia="Times New Roman" w:hAnsi="Times New Roman" w:cs="Times New Roman"/>
          <w:noProof/>
          <w:color w:val="0000FF"/>
          <w:sz w:val="40"/>
          <w:szCs w:val="40"/>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3724275" cy="4629150"/>
            <wp:effectExtent l="19050" t="0" r="9525" b="0"/>
            <wp:wrapSquare wrapText="bothSides"/>
            <wp:docPr id="5" name="ieyn9mkcimgimage" descr="https://static.wixstatic.com/media/0a22f9_c3869d3885e94b3ab2901d06b5afabed.jpg/v1/fill/w_398,h_472,al_c,q_80,usm_0.66_1.00_0.01/0a22f9_c3869d3885e94b3ab2901d06b5afabed.jpg">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yn9mkcimgimage" descr="https://static.wixstatic.com/media/0a22f9_c3869d3885e94b3ab2901d06b5afabed.jpg/v1/fill/w_398,h_472,al_c,q_80,usm_0.66_1.00_0.01/0a22f9_c3869d3885e94b3ab2901d06b5afabed.jpg">
                      <a:hlinkClick r:id="rId9" tgtFrame="&quot;_self&quot;"/>
                    </pic:cNvPr>
                    <pic:cNvPicPr>
                      <a:picLocks noChangeAspect="1" noChangeArrowheads="1"/>
                    </pic:cNvPicPr>
                  </pic:nvPicPr>
                  <pic:blipFill>
                    <a:blip r:embed="rId10" cstate="print"/>
                    <a:srcRect/>
                    <a:stretch>
                      <a:fillRect/>
                    </a:stretch>
                  </pic:blipFill>
                  <pic:spPr bwMode="auto">
                    <a:xfrm>
                      <a:off x="0" y="0"/>
                      <a:ext cx="3724275" cy="4629150"/>
                    </a:xfrm>
                    <a:prstGeom prst="rect">
                      <a:avLst/>
                    </a:prstGeom>
                    <a:noFill/>
                    <a:ln w="9525">
                      <a:noFill/>
                      <a:miter lim="800000"/>
                      <a:headEnd/>
                      <a:tailEnd/>
                    </a:ln>
                  </pic:spPr>
                </pic:pic>
              </a:graphicData>
            </a:graphic>
          </wp:anchor>
        </w:drawing>
      </w:r>
      <w:r w:rsidRPr="00951AAB">
        <w:rPr>
          <w:rFonts w:ascii="Times New Roman" w:eastAsia="Times New Roman" w:hAnsi="Times New Roman" w:cs="Times New Roman"/>
          <w:b/>
          <w:bCs/>
          <w:color w:val="2E2299"/>
          <w:sz w:val="40"/>
          <w:szCs w:val="40"/>
          <w:lang w:eastAsia="ru-RU"/>
        </w:rPr>
        <w:t>Правила застройки</w:t>
      </w:r>
    </w:p>
    <w:p w:rsidR="00951AAB" w:rsidRPr="00433E27" w:rsidRDefault="00951AAB" w:rsidP="00951AAB">
      <w:pPr>
        <w:spacing w:before="100" w:beforeAutospacing="1" w:after="100" w:afterAutospacing="1" w:line="240" w:lineRule="auto"/>
        <w:outlineLvl w:val="1"/>
        <w:rPr>
          <w:rFonts w:ascii="Times New Roman" w:eastAsia="Times New Roman" w:hAnsi="Times New Roman" w:cs="Times New Roman"/>
          <w:bCs/>
          <w:i/>
          <w:color w:val="000000"/>
          <w:lang w:eastAsia="ru-RU"/>
        </w:rPr>
      </w:pPr>
      <w:proofErr w:type="gramStart"/>
      <w:r w:rsidRPr="00951AAB">
        <w:rPr>
          <w:rFonts w:ascii="Times New Roman" w:eastAsia="Times New Roman" w:hAnsi="Times New Roman" w:cs="Times New Roman"/>
          <w:bCs/>
          <w:i/>
          <w:color w:val="000000"/>
          <w:lang w:eastAsia="ru-RU"/>
        </w:rPr>
        <w:t>Если мы хотим по настоящему отдыхать на наших участках и приятно проводить время, не ругаясь с соседями и не выясняя отношения, то лучше сразу тщательно спланировать все постройки и крупные посадки на своих участках, с учетом СНиП и действующих законов, а также руководствуясь здравым смыслом и удобством для себя и своих соседей.</w:t>
      </w:r>
      <w:proofErr w:type="gramEnd"/>
    </w:p>
    <w:p w:rsidR="00951AAB" w:rsidRPr="00433E27" w:rsidRDefault="00951AAB" w:rsidP="00951AAB">
      <w:pPr>
        <w:spacing w:before="100" w:beforeAutospacing="1" w:after="100" w:afterAutospacing="1" w:line="240" w:lineRule="auto"/>
        <w:outlineLvl w:val="1"/>
        <w:rPr>
          <w:rFonts w:ascii="Times New Roman" w:eastAsia="Times New Roman" w:hAnsi="Times New Roman" w:cs="Times New Roman"/>
          <w:bCs/>
          <w:i/>
          <w:color w:val="000000"/>
          <w:lang w:eastAsia="ru-RU"/>
        </w:rPr>
      </w:pPr>
      <w:r w:rsidRPr="00433E27">
        <w:rPr>
          <w:rFonts w:ascii="Times New Roman" w:eastAsia="Times New Roman" w:hAnsi="Times New Roman" w:cs="Times New Roman"/>
          <w:bCs/>
          <w:i/>
          <w:color w:val="000000"/>
          <w:lang w:eastAsia="ru-RU"/>
        </w:rPr>
        <w:t>Для этого нужно просто грамотно подойти к этому вопросу. Не соответствующее букве закона расположение построек может причинить вам неудобства. Для этого при возведении сооружений ориентируются не только на личные предпочтения и планы, но и на нормы законодательства.</w:t>
      </w:r>
    </w:p>
    <w:p w:rsidR="00433E27" w:rsidRPr="00433E27" w:rsidRDefault="00433E27" w:rsidP="00951AAB">
      <w:pPr>
        <w:pStyle w:val="font7"/>
        <w:jc w:val="both"/>
        <w:rPr>
          <w:sz w:val="22"/>
          <w:szCs w:val="22"/>
        </w:rPr>
      </w:pPr>
      <w:r w:rsidRPr="00433E27">
        <w:rPr>
          <w:rFonts w:ascii="Verdana" w:hAnsi="Verdana" w:cs="Arial"/>
          <w:b/>
          <w:bCs/>
          <w:noProof/>
          <w:color w:val="5E090C"/>
          <w:sz w:val="22"/>
          <w:szCs w:val="22"/>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3419475" cy="4305300"/>
            <wp:effectExtent l="19050" t="0" r="9525" b="0"/>
            <wp:wrapSquare wrapText="bothSides"/>
            <wp:docPr id="11" name="ieypcnn0imgimage" descr="https://static.wixstatic.com/media/0a22f9_8223d19fb00e41ebb489607af8cb019c.jpg/v1/fill/w_378,h_540,al_c,q_80,usm_0.66_1.00_0.01/0a22f9_8223d19fb00e41ebb489607af8cb019c.jpg">
              <a:hlinkClick xmlns:a="http://schemas.openxmlformats.org/drawingml/2006/main" r:id="rId1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ypcnn0imgimage" descr="https://static.wixstatic.com/media/0a22f9_8223d19fb00e41ebb489607af8cb019c.jpg/v1/fill/w_378,h_540,al_c,q_80,usm_0.66_1.00_0.01/0a22f9_8223d19fb00e41ebb489607af8cb019c.jpg">
                      <a:hlinkClick r:id="rId11" tgtFrame="&quot;_self&quot;"/>
                    </pic:cNvPr>
                    <pic:cNvPicPr>
                      <a:picLocks noChangeAspect="1" noChangeArrowheads="1"/>
                    </pic:cNvPicPr>
                  </pic:nvPicPr>
                  <pic:blipFill>
                    <a:blip r:embed="rId12" cstate="print"/>
                    <a:srcRect/>
                    <a:stretch>
                      <a:fillRect/>
                    </a:stretch>
                  </pic:blipFill>
                  <pic:spPr bwMode="auto">
                    <a:xfrm>
                      <a:off x="0" y="0"/>
                      <a:ext cx="3419475" cy="4305300"/>
                    </a:xfrm>
                    <a:prstGeom prst="rect">
                      <a:avLst/>
                    </a:prstGeom>
                    <a:noFill/>
                    <a:ln w="9525">
                      <a:noFill/>
                      <a:miter lim="800000"/>
                      <a:headEnd/>
                      <a:tailEnd/>
                    </a:ln>
                  </pic:spPr>
                </pic:pic>
              </a:graphicData>
            </a:graphic>
          </wp:anchor>
        </w:drawing>
      </w:r>
      <w:r w:rsidR="00951AAB" w:rsidRPr="00433E27">
        <w:rPr>
          <w:rFonts w:ascii="Verdana" w:hAnsi="Verdana" w:cs="Arial"/>
          <w:b/>
          <w:bCs/>
          <w:color w:val="5E090C"/>
          <w:sz w:val="22"/>
          <w:szCs w:val="22"/>
        </w:rPr>
        <w:t> </w:t>
      </w:r>
      <w:r w:rsidR="00951AAB" w:rsidRPr="00433E27">
        <w:rPr>
          <w:b/>
          <w:bCs/>
          <w:color w:val="5E090C"/>
          <w:sz w:val="22"/>
          <w:szCs w:val="22"/>
          <w:u w:val="single"/>
        </w:rPr>
        <w:t>Справка</w:t>
      </w:r>
      <w:r w:rsidR="00951AAB" w:rsidRPr="00433E27">
        <w:rPr>
          <w:b/>
          <w:bCs/>
          <w:color w:val="5E090C"/>
          <w:sz w:val="22"/>
          <w:szCs w:val="22"/>
        </w:rPr>
        <w:t>.</w:t>
      </w:r>
      <w:r w:rsidR="00951AAB" w:rsidRPr="00433E27">
        <w:rPr>
          <w:rStyle w:val="color5"/>
          <w:sz w:val="22"/>
          <w:szCs w:val="22"/>
        </w:rPr>
        <w:t> </w:t>
      </w:r>
      <w:r w:rsidR="00951AAB" w:rsidRPr="00433E27">
        <w:rPr>
          <w:rStyle w:val="color16"/>
          <w:sz w:val="22"/>
          <w:szCs w:val="22"/>
        </w:rPr>
        <w:t xml:space="preserve">Сегодня действует ряд законодательных актов, регулирующих строительство. Среди них нужно отметить: </w:t>
      </w:r>
      <w:proofErr w:type="gramStart"/>
      <w:r w:rsidR="00951AAB" w:rsidRPr="00433E27">
        <w:rPr>
          <w:rStyle w:val="color16"/>
          <w:sz w:val="22"/>
          <w:szCs w:val="22"/>
        </w:rPr>
        <w:t>Феде</w:t>
      </w:r>
      <w:r w:rsidR="00DB339C">
        <w:rPr>
          <w:rStyle w:val="color16"/>
          <w:sz w:val="22"/>
          <w:szCs w:val="22"/>
        </w:rPr>
        <w:t xml:space="preserve">ральный Закон от 29.07.17 г. № </w:t>
      </w:r>
      <w:r w:rsidR="00951AAB" w:rsidRPr="00433E27">
        <w:rPr>
          <w:rStyle w:val="color16"/>
          <w:sz w:val="22"/>
          <w:szCs w:val="22"/>
        </w:rPr>
        <w:t>2</w:t>
      </w:r>
      <w:r w:rsidR="00DB339C">
        <w:rPr>
          <w:rStyle w:val="color16"/>
          <w:sz w:val="22"/>
          <w:szCs w:val="22"/>
        </w:rPr>
        <w:t>1</w:t>
      </w:r>
      <w:r w:rsidR="00951AAB" w:rsidRPr="00433E27">
        <w:rPr>
          <w:rStyle w:val="color16"/>
          <w:sz w:val="22"/>
          <w:szCs w:val="22"/>
        </w:rPr>
        <w:t>7-ФЗ «О ведении гражданами садоводства и огородничества для собственных нужд и о внесении изменений в отдельные законодательные акты РФ», СНиП 30-02-97</w:t>
      </w:r>
      <w:r w:rsidR="00DB339C">
        <w:rPr>
          <w:rStyle w:val="color16"/>
          <w:sz w:val="22"/>
          <w:szCs w:val="22"/>
        </w:rPr>
        <w:t>*</w:t>
      </w:r>
      <w:r w:rsidR="00951AAB" w:rsidRPr="00433E27">
        <w:rPr>
          <w:rStyle w:val="color16"/>
          <w:sz w:val="22"/>
          <w:szCs w:val="22"/>
        </w:rPr>
        <w:t xml:space="preserve"> «Планировка и застройка территорий садоводческих объединений граждан, здания и сооружения», а также СП 11-106-97 '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roofErr w:type="gramEnd"/>
    </w:p>
    <w:p w:rsidR="00433E27" w:rsidRPr="00433E27" w:rsidRDefault="00433E27" w:rsidP="00433E27">
      <w:pPr>
        <w:spacing w:before="100" w:beforeAutospacing="1" w:after="100" w:afterAutospacing="1" w:line="240" w:lineRule="auto"/>
        <w:outlineLvl w:val="1"/>
        <w:rPr>
          <w:rFonts w:ascii="Times New Roman" w:eastAsia="Times New Roman" w:hAnsi="Times New Roman" w:cs="Times New Roman"/>
          <w:bCs/>
          <w:lang w:eastAsia="ru-RU"/>
        </w:rPr>
      </w:pPr>
      <w:r w:rsidRPr="00433E27">
        <w:rPr>
          <w:rFonts w:ascii="Times New Roman" w:eastAsia="Times New Roman" w:hAnsi="Times New Roman" w:cs="Times New Roman"/>
          <w:bCs/>
          <w:lang w:eastAsia="ru-RU"/>
        </w:rPr>
        <w:t>Согласно противопожарным требованиям соседние дома могут располагаться на расстоянии не менее:</w:t>
      </w:r>
    </w:p>
    <w:p w:rsidR="00433E27" w:rsidRPr="00433E27" w:rsidRDefault="00433E27" w:rsidP="00433E27">
      <w:pPr>
        <w:pStyle w:val="a9"/>
        <w:numPr>
          <w:ilvl w:val="0"/>
          <w:numId w:val="9"/>
        </w:numPr>
        <w:spacing w:before="100" w:beforeAutospacing="1" w:after="100" w:afterAutospacing="1" w:line="240" w:lineRule="auto"/>
        <w:jc w:val="left"/>
        <w:outlineLvl w:val="1"/>
        <w:rPr>
          <w:rFonts w:ascii="Times New Roman" w:eastAsia="Times New Roman" w:hAnsi="Times New Roman" w:cs="Times New Roman"/>
          <w:bCs/>
          <w:lang w:eastAsia="ru-RU"/>
        </w:rPr>
      </w:pPr>
      <w:r w:rsidRPr="00433E27">
        <w:rPr>
          <w:rFonts w:ascii="Times New Roman" w:eastAsia="Times New Roman" w:hAnsi="Times New Roman" w:cs="Times New Roman"/>
          <w:b/>
          <w:bCs/>
          <w:color w:val="5E1010"/>
          <w:lang w:eastAsia="ru-RU"/>
        </w:rPr>
        <w:t xml:space="preserve">6 метров — </w:t>
      </w:r>
      <w:proofErr w:type="gramStart"/>
      <w:r w:rsidRPr="00433E27">
        <w:rPr>
          <w:rFonts w:ascii="Times New Roman" w:eastAsia="Times New Roman" w:hAnsi="Times New Roman" w:cs="Times New Roman"/>
          <w:b/>
          <w:bCs/>
          <w:color w:val="5E1010"/>
          <w:lang w:eastAsia="ru-RU"/>
        </w:rPr>
        <w:t>каменный</w:t>
      </w:r>
      <w:proofErr w:type="gramEnd"/>
      <w:r w:rsidRPr="00433E27">
        <w:rPr>
          <w:rFonts w:ascii="Times New Roman" w:eastAsia="Times New Roman" w:hAnsi="Times New Roman" w:cs="Times New Roman"/>
          <w:b/>
          <w:bCs/>
          <w:color w:val="5E1010"/>
          <w:lang w:eastAsia="ru-RU"/>
        </w:rPr>
        <w:t xml:space="preserve"> от каменного;</w:t>
      </w:r>
    </w:p>
    <w:p w:rsidR="00433E27" w:rsidRPr="00433E27" w:rsidRDefault="00433E27" w:rsidP="00433E27">
      <w:pPr>
        <w:pStyle w:val="a9"/>
        <w:numPr>
          <w:ilvl w:val="0"/>
          <w:numId w:val="9"/>
        </w:numPr>
        <w:spacing w:before="100" w:beforeAutospacing="1" w:after="100" w:afterAutospacing="1" w:line="240" w:lineRule="auto"/>
        <w:jc w:val="left"/>
        <w:outlineLvl w:val="1"/>
        <w:rPr>
          <w:rFonts w:ascii="Times New Roman" w:eastAsia="Times New Roman" w:hAnsi="Times New Roman" w:cs="Times New Roman"/>
          <w:bCs/>
          <w:lang w:eastAsia="ru-RU"/>
        </w:rPr>
      </w:pPr>
      <w:r w:rsidRPr="00433E27">
        <w:rPr>
          <w:rFonts w:ascii="Times New Roman" w:eastAsia="Times New Roman" w:hAnsi="Times New Roman" w:cs="Times New Roman"/>
          <w:b/>
          <w:bCs/>
          <w:color w:val="5E1010"/>
          <w:lang w:eastAsia="ru-RU"/>
        </w:rPr>
        <w:t xml:space="preserve">10 метров — </w:t>
      </w:r>
      <w:proofErr w:type="gramStart"/>
      <w:r w:rsidRPr="00433E27">
        <w:rPr>
          <w:rFonts w:ascii="Times New Roman" w:eastAsia="Times New Roman" w:hAnsi="Times New Roman" w:cs="Times New Roman"/>
          <w:b/>
          <w:bCs/>
          <w:color w:val="5E1010"/>
          <w:lang w:eastAsia="ru-RU"/>
        </w:rPr>
        <w:t>каменный</w:t>
      </w:r>
      <w:proofErr w:type="gramEnd"/>
      <w:r w:rsidRPr="00433E27">
        <w:rPr>
          <w:rFonts w:ascii="Times New Roman" w:eastAsia="Times New Roman" w:hAnsi="Times New Roman" w:cs="Times New Roman"/>
          <w:b/>
          <w:bCs/>
          <w:color w:val="5E1010"/>
          <w:lang w:eastAsia="ru-RU"/>
        </w:rPr>
        <w:t xml:space="preserve"> от деревянного;</w:t>
      </w:r>
    </w:p>
    <w:p w:rsidR="00433E27" w:rsidRPr="00433E27" w:rsidRDefault="00433E27" w:rsidP="00433E27">
      <w:pPr>
        <w:pStyle w:val="a9"/>
        <w:numPr>
          <w:ilvl w:val="0"/>
          <w:numId w:val="9"/>
        </w:numPr>
        <w:spacing w:before="100" w:beforeAutospacing="1" w:after="100" w:afterAutospacing="1" w:line="240" w:lineRule="auto"/>
        <w:jc w:val="left"/>
        <w:outlineLvl w:val="1"/>
        <w:rPr>
          <w:rFonts w:ascii="Times New Roman" w:eastAsia="Times New Roman" w:hAnsi="Times New Roman" w:cs="Times New Roman"/>
          <w:bCs/>
          <w:lang w:eastAsia="ru-RU"/>
        </w:rPr>
      </w:pPr>
      <w:r w:rsidRPr="00433E27">
        <w:rPr>
          <w:rFonts w:ascii="Times New Roman" w:eastAsia="Times New Roman" w:hAnsi="Times New Roman" w:cs="Times New Roman"/>
          <w:b/>
          <w:bCs/>
          <w:color w:val="5E1010"/>
          <w:lang w:eastAsia="ru-RU"/>
        </w:rPr>
        <w:t xml:space="preserve">15 метров — </w:t>
      </w:r>
      <w:proofErr w:type="gramStart"/>
      <w:r w:rsidRPr="00433E27">
        <w:rPr>
          <w:rFonts w:ascii="Times New Roman" w:eastAsia="Times New Roman" w:hAnsi="Times New Roman" w:cs="Times New Roman"/>
          <w:b/>
          <w:bCs/>
          <w:color w:val="5E1010"/>
          <w:lang w:eastAsia="ru-RU"/>
        </w:rPr>
        <w:t>деревянный</w:t>
      </w:r>
      <w:proofErr w:type="gramEnd"/>
      <w:r w:rsidRPr="00433E27">
        <w:rPr>
          <w:rFonts w:ascii="Times New Roman" w:eastAsia="Times New Roman" w:hAnsi="Times New Roman" w:cs="Times New Roman"/>
          <w:b/>
          <w:bCs/>
          <w:color w:val="5E1010"/>
          <w:lang w:eastAsia="ru-RU"/>
        </w:rPr>
        <w:t xml:space="preserve"> от деревянного</w:t>
      </w:r>
    </w:p>
    <w:p w:rsidR="00433E27" w:rsidRPr="00433E27" w:rsidRDefault="00433E27" w:rsidP="00433E27">
      <w:pPr>
        <w:spacing w:after="0" w:line="240" w:lineRule="auto"/>
        <w:rPr>
          <w:rFonts w:ascii="Times New Roman" w:eastAsia="Times New Roman" w:hAnsi="Times New Roman" w:cs="Times New Roman"/>
          <w:lang w:eastAsia="ru-RU"/>
        </w:rPr>
      </w:pPr>
      <w:r w:rsidRPr="00433E27">
        <w:rPr>
          <w:rFonts w:ascii="Times New Roman" w:eastAsia="Times New Roman" w:hAnsi="Times New Roman" w:cs="Times New Roman"/>
          <w:lang w:eastAsia="ru-RU"/>
        </w:rPr>
        <w:t>Если при возведении дома будут использованы комбинации материалов (к примеру, древесина будет отделана негорючими материалами с высоким классом огнестойкости), точное возможное расстояние между постройками следует уточнять у специалистов</w:t>
      </w:r>
    </w:p>
    <w:p w:rsidR="00433E27" w:rsidRDefault="00433E27" w:rsidP="00951AAB">
      <w:pPr>
        <w:spacing w:after="0" w:line="240" w:lineRule="auto"/>
        <w:jc w:val="left"/>
        <w:rPr>
          <w:rFonts w:ascii="Arial" w:eastAsia="Times New Roman" w:hAnsi="Arial" w:cs="Arial"/>
          <w:sz w:val="15"/>
          <w:szCs w:val="15"/>
          <w:lang w:eastAsia="ru-RU"/>
        </w:rPr>
      </w:pPr>
    </w:p>
    <w:p w:rsidR="00433E27" w:rsidRPr="00951AAB" w:rsidRDefault="00433E27" w:rsidP="00433E27">
      <w:pPr>
        <w:spacing w:before="100" w:beforeAutospacing="1" w:after="100" w:afterAutospacing="1" w:line="240" w:lineRule="auto"/>
        <w:jc w:val="left"/>
        <w:rPr>
          <w:rFonts w:ascii="Times New Roman" w:eastAsia="Times New Roman" w:hAnsi="Times New Roman" w:cs="Times New Roman"/>
          <w:lang w:eastAsia="ru-RU"/>
        </w:rPr>
      </w:pPr>
      <w:r w:rsidRPr="00433E27">
        <w:rPr>
          <w:rFonts w:ascii="Times New Roman" w:eastAsia="Times New Roman" w:hAnsi="Times New Roman" w:cs="Times New Roman"/>
          <w:lang w:eastAsia="ru-RU"/>
        </w:rPr>
        <w:t>Нельзя также строить дом ближе:</w:t>
      </w:r>
    </w:p>
    <w:p w:rsidR="00433E27" w:rsidRDefault="00433E27" w:rsidP="00433E27">
      <w:pPr>
        <w:pStyle w:val="a9"/>
        <w:numPr>
          <w:ilvl w:val="0"/>
          <w:numId w:val="9"/>
        </w:numPr>
        <w:spacing w:before="100" w:beforeAutospacing="1" w:after="100" w:afterAutospacing="1" w:line="240" w:lineRule="auto"/>
        <w:jc w:val="left"/>
        <w:outlineLvl w:val="1"/>
        <w:rPr>
          <w:rFonts w:ascii="Times New Roman" w:eastAsia="Times New Roman" w:hAnsi="Times New Roman" w:cs="Times New Roman"/>
          <w:b/>
          <w:bCs/>
          <w:color w:val="5E1010"/>
          <w:lang w:eastAsia="ru-RU"/>
        </w:rPr>
      </w:pPr>
      <w:r w:rsidRPr="00951AAB">
        <w:rPr>
          <w:rFonts w:ascii="Times New Roman" w:eastAsia="Times New Roman" w:hAnsi="Times New Roman" w:cs="Times New Roman"/>
          <w:b/>
          <w:bCs/>
          <w:color w:val="5E1010"/>
          <w:lang w:eastAsia="ru-RU"/>
        </w:rPr>
        <w:t>5 метров — от улицы;</w:t>
      </w:r>
    </w:p>
    <w:p w:rsidR="00433E27" w:rsidRPr="00433E27" w:rsidRDefault="00433E27" w:rsidP="00433E27">
      <w:pPr>
        <w:pStyle w:val="a9"/>
        <w:numPr>
          <w:ilvl w:val="0"/>
          <w:numId w:val="9"/>
        </w:numPr>
        <w:spacing w:before="100" w:beforeAutospacing="1" w:after="100" w:afterAutospacing="1" w:line="240" w:lineRule="auto"/>
        <w:jc w:val="left"/>
        <w:outlineLvl w:val="1"/>
        <w:rPr>
          <w:rFonts w:ascii="Times New Roman" w:eastAsia="Times New Roman" w:hAnsi="Times New Roman" w:cs="Times New Roman"/>
          <w:b/>
          <w:bCs/>
          <w:color w:val="5E1010"/>
          <w:lang w:eastAsia="ru-RU"/>
        </w:rPr>
      </w:pPr>
      <w:r w:rsidRPr="00083AEB">
        <w:rPr>
          <w:rFonts w:ascii="Times New Roman" w:eastAsia="Times New Roman" w:hAnsi="Times New Roman" w:cs="Times New Roman"/>
          <w:b/>
          <w:bCs/>
          <w:color w:val="5E1010"/>
          <w:lang w:eastAsia="ru-RU"/>
        </w:rPr>
        <w:t>3 метров — от проезда.</w:t>
      </w: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433E27" w:rsidRDefault="00433E27" w:rsidP="00951AAB">
      <w:pPr>
        <w:spacing w:after="0" w:line="240" w:lineRule="auto"/>
        <w:jc w:val="left"/>
        <w:rPr>
          <w:rFonts w:ascii="Arial" w:eastAsia="Times New Roman" w:hAnsi="Arial" w:cs="Arial"/>
          <w:sz w:val="15"/>
          <w:szCs w:val="15"/>
          <w:lang w:eastAsia="ru-RU"/>
        </w:rPr>
      </w:pPr>
    </w:p>
    <w:p w:rsidR="00C64D1B" w:rsidRPr="00951AAB" w:rsidRDefault="00C64D1B" w:rsidP="00083AEB">
      <w:pPr>
        <w:spacing w:before="100" w:beforeAutospacing="1" w:after="100" w:afterAutospacing="1" w:line="240" w:lineRule="auto"/>
        <w:rPr>
          <w:rFonts w:ascii="Times New Roman" w:eastAsia="Times New Roman" w:hAnsi="Times New Roman" w:cs="Times New Roman"/>
          <w:lang w:eastAsia="ru-RU"/>
        </w:rPr>
      </w:pPr>
      <w:r w:rsidRPr="00C64D1B">
        <w:rPr>
          <w:rFonts w:ascii="Times New Roman" w:eastAsia="Times New Roman" w:hAnsi="Times New Roman" w:cs="Times New Roman"/>
          <w:lang w:eastAsia="ru-RU"/>
        </w:rPr>
        <w:t xml:space="preserve">Разберем, какое должно быть расстояние от дома до столба линии электропередач. Как ни странно, </w:t>
      </w:r>
      <w:r w:rsidRPr="00C64D1B">
        <w:rPr>
          <w:rFonts w:ascii="Times New Roman" w:eastAsia="Times New Roman" w:hAnsi="Times New Roman" w:cs="Times New Roman"/>
          <w:lang w:eastAsia="ru-RU"/>
        </w:rPr>
        <w:lastRenderedPageBreak/>
        <w:t>но расстояние непосредственно до столба не регламентируется – регламентируется охранная зона для всей линии электропередач (то есть, для проводов). Что касается столбов, то нормативными актами предусмотрено ограничение расстояния от забора до столба – не менее 1 м.</w:t>
      </w:r>
    </w:p>
    <w:p w:rsidR="00C64D1B" w:rsidRPr="00951AAB" w:rsidRDefault="00C64D1B" w:rsidP="00083AEB">
      <w:pPr>
        <w:spacing w:before="100" w:beforeAutospacing="1" w:after="100" w:afterAutospacing="1" w:line="240" w:lineRule="auto"/>
        <w:rPr>
          <w:rFonts w:ascii="Times New Roman" w:eastAsia="Times New Roman" w:hAnsi="Times New Roman" w:cs="Times New Roman"/>
          <w:lang w:eastAsia="ru-RU"/>
        </w:rPr>
      </w:pPr>
      <w:r w:rsidRPr="00C64D1B">
        <w:rPr>
          <w:rFonts w:ascii="Times New Roman" w:eastAsia="Times New Roman" w:hAnsi="Times New Roman" w:cs="Times New Roman"/>
          <w:lang w:eastAsia="ru-RU"/>
        </w:rPr>
        <w:t xml:space="preserve">Минимально допустимое расстояние от дома </w:t>
      </w:r>
      <w:proofErr w:type="gramStart"/>
      <w:r w:rsidRPr="00C64D1B">
        <w:rPr>
          <w:rFonts w:ascii="Times New Roman" w:eastAsia="Times New Roman" w:hAnsi="Times New Roman" w:cs="Times New Roman"/>
          <w:lang w:eastAsia="ru-RU"/>
        </w:rPr>
        <w:t>до</w:t>
      </w:r>
      <w:proofErr w:type="gramEnd"/>
      <w:r w:rsidRPr="00C64D1B">
        <w:rPr>
          <w:rFonts w:ascii="Times New Roman" w:eastAsia="Times New Roman" w:hAnsi="Times New Roman" w:cs="Times New Roman"/>
          <w:lang w:eastAsia="ru-RU"/>
        </w:rPr>
        <w:t xml:space="preserve"> </w:t>
      </w:r>
      <w:proofErr w:type="gramStart"/>
      <w:r w:rsidRPr="00C64D1B">
        <w:rPr>
          <w:rFonts w:ascii="Times New Roman" w:eastAsia="Times New Roman" w:hAnsi="Times New Roman" w:cs="Times New Roman"/>
          <w:lang w:eastAsia="ru-RU"/>
        </w:rPr>
        <w:t>ЛЭП</w:t>
      </w:r>
      <w:proofErr w:type="gramEnd"/>
      <w:r w:rsidRPr="00C64D1B">
        <w:rPr>
          <w:rFonts w:ascii="Times New Roman" w:eastAsia="Times New Roman" w:hAnsi="Times New Roman" w:cs="Times New Roman"/>
          <w:lang w:eastAsia="ru-RU"/>
        </w:rPr>
        <w:t xml:space="preserve"> зависит от напряжения сети. Для линий с напряжением менее 1 КВт такое расстояние составит 2 м, так как охранная зона равна двум метрам в каждую сторону от проводов. Для линий с напряжением от 1 КВт до 20 КВт охранная зона составляет уже 5 м (при использовании проводов СИП) или 10 м (при использовании всех остальных). В пределах указанных охранных зон запрещены строительные (и любые другие) работы.</w:t>
      </w:r>
    </w:p>
    <w:p w:rsidR="00951AAB" w:rsidRPr="00951AAB" w:rsidRDefault="007936DA" w:rsidP="00951AAB">
      <w:pPr>
        <w:spacing w:before="100" w:beforeAutospacing="1" w:after="100" w:afterAutospacing="1" w:line="240" w:lineRule="auto"/>
        <w:jc w:val="left"/>
        <w:outlineLvl w:val="1"/>
        <w:rPr>
          <w:rFonts w:ascii="Times New Roman" w:eastAsia="Times New Roman" w:hAnsi="Times New Roman" w:cs="Times New Roman"/>
          <w:b/>
          <w:bCs/>
          <w:lang w:eastAsia="ru-RU"/>
        </w:rPr>
      </w:pPr>
      <w:r>
        <w:rPr>
          <w:rFonts w:ascii="Times New Roman" w:eastAsia="Times New Roman" w:hAnsi="Times New Roman" w:cs="Times New Roman"/>
          <w:b/>
          <w:bCs/>
          <w:noProof/>
          <w:lang w:eastAsia="ru-RU"/>
        </w:rPr>
        <w:drawing>
          <wp:anchor distT="0" distB="0" distL="114300" distR="114300" simplePos="0" relativeHeight="251660288" behindDoc="0" locked="0" layoutInCell="1" allowOverlap="1">
            <wp:simplePos x="0" y="0"/>
            <wp:positionH relativeFrom="margin">
              <wp:posOffset>-207645</wp:posOffset>
            </wp:positionH>
            <wp:positionV relativeFrom="margin">
              <wp:posOffset>1880235</wp:posOffset>
            </wp:positionV>
            <wp:extent cx="3457575" cy="2667000"/>
            <wp:effectExtent l="19050" t="0" r="9525" b="0"/>
            <wp:wrapSquare wrapText="bothSides"/>
            <wp:docPr id="14" name="ieypttgfimgimage" descr="https://static.wixstatic.com/media/0a22f9_b2f2ca0b120a47d593f97e068dc0eceb.jpg/v1/fill/w_500,h_309,al_c,q_80,usm_0.66_1.00_0.01/0a22f9_b2f2ca0b120a47d593f97e068dc0eceb.jpg">
              <a:hlinkClick xmlns:a="http://schemas.openxmlformats.org/drawingml/2006/main" r:id="rId13"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ypttgfimgimage" descr="https://static.wixstatic.com/media/0a22f9_b2f2ca0b120a47d593f97e068dc0eceb.jpg/v1/fill/w_500,h_309,al_c,q_80,usm_0.66_1.00_0.01/0a22f9_b2f2ca0b120a47d593f97e068dc0eceb.jpg">
                      <a:hlinkClick r:id="rId13" tgtFrame="&quot;_self&quot;"/>
                    </pic:cNvPr>
                    <pic:cNvPicPr>
                      <a:picLocks noChangeAspect="1" noChangeArrowheads="1"/>
                    </pic:cNvPicPr>
                  </pic:nvPicPr>
                  <pic:blipFill>
                    <a:blip r:embed="rId14" cstate="print"/>
                    <a:srcRect/>
                    <a:stretch>
                      <a:fillRect/>
                    </a:stretch>
                  </pic:blipFill>
                  <pic:spPr bwMode="auto">
                    <a:xfrm>
                      <a:off x="0" y="0"/>
                      <a:ext cx="3457575" cy="2667000"/>
                    </a:xfrm>
                    <a:prstGeom prst="rect">
                      <a:avLst/>
                    </a:prstGeom>
                    <a:noFill/>
                    <a:ln w="9525">
                      <a:noFill/>
                      <a:miter lim="800000"/>
                      <a:headEnd/>
                      <a:tailEnd/>
                    </a:ln>
                  </pic:spPr>
                </pic:pic>
              </a:graphicData>
            </a:graphic>
          </wp:anchor>
        </w:drawing>
      </w:r>
      <w:r w:rsidR="00951AAB" w:rsidRPr="007936DA">
        <w:rPr>
          <w:rFonts w:ascii="Times New Roman" w:eastAsia="Times New Roman" w:hAnsi="Times New Roman" w:cs="Times New Roman"/>
          <w:b/>
          <w:bCs/>
          <w:lang w:eastAsia="ru-RU"/>
        </w:rPr>
        <w:t>Расположение построек на одном участке</w:t>
      </w:r>
    </w:p>
    <w:p w:rsidR="00951AAB" w:rsidRDefault="00951AAB" w:rsidP="007936DA">
      <w:pPr>
        <w:spacing w:before="100" w:beforeAutospacing="1" w:after="100" w:afterAutospacing="1" w:line="240" w:lineRule="auto"/>
        <w:rPr>
          <w:rFonts w:ascii="Times New Roman" w:eastAsia="Times New Roman" w:hAnsi="Times New Roman" w:cs="Times New Roman"/>
          <w:lang w:eastAsia="ru-RU"/>
        </w:rPr>
      </w:pPr>
      <w:r w:rsidRPr="007936DA">
        <w:rPr>
          <w:rFonts w:ascii="Times New Roman" w:eastAsia="Times New Roman" w:hAnsi="Times New Roman" w:cs="Times New Roman"/>
          <w:lang w:eastAsia="ru-RU"/>
        </w:rPr>
        <w:t>Хотя расстояние между постройками на одном участке противопожарные нормативы не предусматривают, размещать их абсолютно произвольно нельзя: существуют другая норма. Она касается санитарного расстояния между объектами. От жилого строения до:</w:t>
      </w:r>
    </w:p>
    <w:p w:rsidR="00951AAB" w:rsidRPr="007936DA" w:rsidRDefault="007936DA" w:rsidP="007936DA">
      <w:pPr>
        <w:pStyle w:val="a9"/>
        <w:numPr>
          <w:ilvl w:val="0"/>
          <w:numId w:val="10"/>
        </w:numPr>
        <w:spacing w:before="100" w:beforeAutospacing="1" w:after="100" w:afterAutospacing="1" w:line="240" w:lineRule="auto"/>
        <w:rPr>
          <w:rFonts w:ascii="Times New Roman" w:eastAsia="Times New Roman" w:hAnsi="Times New Roman" w:cs="Times New Roman"/>
          <w:lang w:eastAsia="ru-RU"/>
        </w:rPr>
      </w:pPr>
      <w:r w:rsidRPr="007936DA">
        <w:rPr>
          <w:rFonts w:ascii="Times New Roman" w:eastAsia="Times New Roman" w:hAnsi="Times New Roman" w:cs="Times New Roman"/>
          <w:b/>
          <w:bCs/>
          <w:color w:val="661212"/>
          <w:lang w:eastAsia="ru-RU"/>
        </w:rPr>
        <w:t xml:space="preserve">построек для скота – </w:t>
      </w:r>
      <w:r w:rsidR="00951AAB" w:rsidRPr="007936DA">
        <w:rPr>
          <w:rFonts w:ascii="Times New Roman" w:eastAsia="Times New Roman" w:hAnsi="Times New Roman" w:cs="Times New Roman"/>
          <w:b/>
          <w:bCs/>
          <w:color w:val="661212"/>
          <w:lang w:eastAsia="ru-RU"/>
        </w:rPr>
        <w:t>12 метров. Если помещения для домашней живности примыкают к жилому дому, обе постройки должны иметь изолированные входы, расстояние между которыми должно составлять не менее 7 метров;</w:t>
      </w:r>
    </w:p>
    <w:p w:rsidR="00951AAB" w:rsidRPr="007936DA" w:rsidRDefault="007936DA" w:rsidP="007936DA">
      <w:pPr>
        <w:pStyle w:val="a9"/>
        <w:numPr>
          <w:ilvl w:val="0"/>
          <w:numId w:val="10"/>
        </w:numPr>
        <w:spacing w:before="100" w:beforeAutospacing="1" w:after="100" w:afterAutospacing="1" w:line="240" w:lineRule="auto"/>
        <w:rPr>
          <w:rFonts w:ascii="Times New Roman" w:eastAsia="Times New Roman" w:hAnsi="Times New Roman" w:cs="Times New Roman"/>
          <w:lang w:eastAsia="ru-RU"/>
        </w:rPr>
      </w:pPr>
      <w:r>
        <w:rPr>
          <w:rFonts w:ascii="Times New Roman" w:eastAsia="Times New Roman" w:hAnsi="Times New Roman" w:cs="Times New Roman"/>
          <w:b/>
          <w:bCs/>
          <w:color w:val="661212"/>
          <w:sz w:val="23"/>
          <w:szCs w:val="23"/>
          <w:lang w:eastAsia="ru-RU"/>
        </w:rPr>
        <w:t xml:space="preserve">сауны, бани, душа – 8 </w:t>
      </w:r>
      <w:r w:rsidR="00951AAB" w:rsidRPr="007936DA">
        <w:rPr>
          <w:rFonts w:ascii="Times New Roman" w:eastAsia="Times New Roman" w:hAnsi="Times New Roman" w:cs="Times New Roman"/>
          <w:b/>
          <w:bCs/>
          <w:color w:val="661212"/>
          <w:sz w:val="23"/>
          <w:szCs w:val="23"/>
          <w:lang w:eastAsia="ru-RU"/>
        </w:rPr>
        <w:t>метров;</w:t>
      </w:r>
    </w:p>
    <w:p w:rsidR="00951AAB" w:rsidRPr="007936DA" w:rsidRDefault="00951AAB" w:rsidP="007936DA">
      <w:pPr>
        <w:pStyle w:val="a9"/>
        <w:numPr>
          <w:ilvl w:val="0"/>
          <w:numId w:val="10"/>
        </w:numPr>
        <w:spacing w:before="100" w:beforeAutospacing="1" w:after="100" w:afterAutospacing="1" w:line="240" w:lineRule="auto"/>
        <w:rPr>
          <w:rFonts w:ascii="Times New Roman" w:eastAsia="Times New Roman" w:hAnsi="Times New Roman" w:cs="Times New Roman"/>
          <w:lang w:eastAsia="ru-RU"/>
        </w:rPr>
      </w:pPr>
      <w:r w:rsidRPr="007936DA">
        <w:rPr>
          <w:rFonts w:ascii="Times New Roman" w:eastAsia="Times New Roman" w:hAnsi="Times New Roman" w:cs="Times New Roman"/>
          <w:b/>
          <w:bCs/>
          <w:color w:val="661212"/>
          <w:sz w:val="23"/>
          <w:szCs w:val="23"/>
          <w:lang w:eastAsia="ru-RU"/>
        </w:rPr>
        <w:t>туалета и компо</w:t>
      </w:r>
      <w:r w:rsidR="007936DA">
        <w:rPr>
          <w:rFonts w:ascii="Times New Roman" w:eastAsia="Times New Roman" w:hAnsi="Times New Roman" w:cs="Times New Roman"/>
          <w:b/>
          <w:bCs/>
          <w:color w:val="661212"/>
          <w:sz w:val="23"/>
          <w:szCs w:val="23"/>
          <w:lang w:eastAsia="ru-RU"/>
        </w:rPr>
        <w:t xml:space="preserve">стной ямы – 8 </w:t>
      </w:r>
      <w:r w:rsidRPr="007936DA">
        <w:rPr>
          <w:rFonts w:ascii="Times New Roman" w:eastAsia="Times New Roman" w:hAnsi="Times New Roman" w:cs="Times New Roman"/>
          <w:b/>
          <w:bCs/>
          <w:color w:val="661212"/>
          <w:sz w:val="23"/>
          <w:szCs w:val="23"/>
          <w:lang w:eastAsia="ru-RU"/>
        </w:rPr>
        <w:t>м.</w:t>
      </w:r>
    </w:p>
    <w:p w:rsidR="00951AAB" w:rsidRPr="00951AAB" w:rsidRDefault="00951AAB" w:rsidP="007936DA">
      <w:pPr>
        <w:spacing w:before="100" w:beforeAutospacing="1" w:after="100" w:afterAutospacing="1" w:line="240" w:lineRule="auto"/>
        <w:rPr>
          <w:rFonts w:ascii="Times New Roman" w:eastAsia="Times New Roman" w:hAnsi="Times New Roman" w:cs="Times New Roman"/>
          <w:lang w:eastAsia="ru-RU"/>
        </w:rPr>
      </w:pPr>
      <w:r w:rsidRPr="007936DA">
        <w:rPr>
          <w:rFonts w:ascii="Times New Roman" w:eastAsia="Times New Roman" w:hAnsi="Times New Roman" w:cs="Times New Roman"/>
          <w:lang w:eastAsia="ru-RU"/>
        </w:rPr>
        <w:t>Не меньше должно быть и расстояние от туалета или компостного устройства до колодца. Причем, указанные расстояния должны быть соблюдены и на смежных участках.</w:t>
      </w:r>
    </w:p>
    <w:p w:rsidR="007936DA" w:rsidRPr="00951AAB" w:rsidRDefault="007936DA" w:rsidP="007936DA">
      <w:pPr>
        <w:spacing w:before="100" w:beforeAutospacing="1" w:after="100" w:afterAutospacing="1" w:line="240" w:lineRule="auto"/>
        <w:jc w:val="left"/>
        <w:outlineLvl w:val="1"/>
        <w:rPr>
          <w:rFonts w:ascii="Arial" w:eastAsia="Times New Roman" w:hAnsi="Arial" w:cs="Arial"/>
          <w:b/>
          <w:bCs/>
          <w:sz w:val="23"/>
          <w:szCs w:val="23"/>
          <w:lang w:eastAsia="ru-RU"/>
        </w:rPr>
      </w:pPr>
      <w:r w:rsidRPr="007936DA">
        <w:rPr>
          <w:rFonts w:ascii="Times New Roman" w:eastAsia="Times New Roman" w:hAnsi="Times New Roman" w:cs="Times New Roman"/>
          <w:b/>
          <w:bCs/>
          <w:noProof/>
          <w:lang w:eastAsia="ru-RU"/>
        </w:rPr>
        <w:t>Расстояние от границ участка</w:t>
      </w:r>
    </w:p>
    <w:p w:rsidR="007936DA" w:rsidRDefault="007936DA" w:rsidP="007936DA">
      <w:pPr>
        <w:spacing w:before="100" w:beforeAutospacing="1" w:after="100" w:afterAutospacing="1" w:line="240" w:lineRule="auto"/>
        <w:jc w:val="left"/>
        <w:rPr>
          <w:rFonts w:ascii="Times New Roman" w:eastAsia="Times New Roman" w:hAnsi="Times New Roman" w:cs="Times New Roman"/>
          <w:lang w:eastAsia="ru-RU"/>
        </w:rPr>
      </w:pPr>
      <w:r w:rsidRPr="007936DA">
        <w:rPr>
          <w:rFonts w:ascii="Times New Roman" w:eastAsia="Times New Roman" w:hAnsi="Times New Roman" w:cs="Times New Roman"/>
          <w:lang w:eastAsia="ru-RU"/>
        </w:rPr>
        <w:t>При застройке необходимо учитывать требования, касающиеся минимального расстояния до границ соседнего участка. Между забором и</w:t>
      </w:r>
    </w:p>
    <w:p w:rsidR="007936DA" w:rsidRDefault="007936DA" w:rsidP="0019555E">
      <w:pPr>
        <w:pStyle w:val="a9"/>
        <w:numPr>
          <w:ilvl w:val="0"/>
          <w:numId w:val="11"/>
        </w:numPr>
        <w:spacing w:before="100" w:beforeAutospacing="1" w:after="100" w:afterAutospacing="1" w:line="240" w:lineRule="auto"/>
        <w:jc w:val="left"/>
        <w:rPr>
          <w:rFonts w:ascii="Times New Roman" w:eastAsia="Times New Roman" w:hAnsi="Times New Roman" w:cs="Times New Roman"/>
          <w:b/>
          <w:bCs/>
          <w:color w:val="661212"/>
          <w:sz w:val="23"/>
          <w:szCs w:val="23"/>
          <w:lang w:eastAsia="ru-RU"/>
        </w:rPr>
      </w:pPr>
      <w:r w:rsidRPr="0019555E">
        <w:rPr>
          <w:rFonts w:ascii="Times New Roman" w:eastAsia="Times New Roman" w:hAnsi="Times New Roman" w:cs="Times New Roman"/>
          <w:b/>
          <w:bCs/>
          <w:color w:val="661212"/>
          <w:sz w:val="23"/>
          <w:szCs w:val="23"/>
          <w:lang w:eastAsia="ru-RU"/>
        </w:rPr>
        <w:t>садовым домиком — 3 метра;</w:t>
      </w:r>
    </w:p>
    <w:p w:rsidR="007936DA" w:rsidRPr="0019555E" w:rsidRDefault="007936DA" w:rsidP="0019555E">
      <w:pPr>
        <w:pStyle w:val="a9"/>
        <w:numPr>
          <w:ilvl w:val="0"/>
          <w:numId w:val="11"/>
        </w:numPr>
        <w:spacing w:before="100" w:beforeAutospacing="1" w:after="100" w:afterAutospacing="1" w:line="240" w:lineRule="auto"/>
        <w:jc w:val="left"/>
        <w:rPr>
          <w:rFonts w:ascii="Times New Roman" w:eastAsia="Times New Roman" w:hAnsi="Times New Roman" w:cs="Times New Roman"/>
          <w:b/>
          <w:bCs/>
          <w:color w:val="661212"/>
          <w:sz w:val="23"/>
          <w:szCs w:val="23"/>
          <w:lang w:eastAsia="ru-RU"/>
        </w:rPr>
      </w:pPr>
      <w:r w:rsidRPr="0019555E">
        <w:rPr>
          <w:rFonts w:ascii="Times New Roman" w:eastAsia="Times New Roman" w:hAnsi="Times New Roman" w:cs="Times New Roman"/>
          <w:b/>
          <w:bCs/>
          <w:color w:val="661212"/>
          <w:sz w:val="23"/>
          <w:szCs w:val="23"/>
          <w:lang w:eastAsia="ru-RU"/>
        </w:rPr>
        <w:t>постройками для птицы и скота — 4 метра;</w:t>
      </w:r>
    </w:p>
    <w:p w:rsidR="007936DA" w:rsidRPr="0019555E" w:rsidRDefault="007936DA" w:rsidP="0019555E">
      <w:pPr>
        <w:pStyle w:val="a9"/>
        <w:numPr>
          <w:ilvl w:val="0"/>
          <w:numId w:val="11"/>
        </w:numPr>
        <w:spacing w:before="100" w:beforeAutospacing="1" w:after="100" w:afterAutospacing="1" w:line="240" w:lineRule="auto"/>
        <w:jc w:val="left"/>
        <w:rPr>
          <w:rFonts w:ascii="Times New Roman" w:eastAsia="Times New Roman" w:hAnsi="Times New Roman" w:cs="Times New Roman"/>
          <w:b/>
          <w:bCs/>
          <w:color w:val="661212"/>
          <w:sz w:val="23"/>
          <w:szCs w:val="23"/>
          <w:lang w:eastAsia="ru-RU"/>
        </w:rPr>
      </w:pPr>
      <w:r w:rsidRPr="0019555E">
        <w:rPr>
          <w:rFonts w:ascii="Times New Roman" w:eastAsia="Times New Roman" w:hAnsi="Times New Roman" w:cs="Times New Roman"/>
          <w:b/>
          <w:bCs/>
          <w:color w:val="661212"/>
          <w:sz w:val="23"/>
          <w:szCs w:val="23"/>
          <w:lang w:eastAsia="ru-RU"/>
        </w:rPr>
        <w:t>сантехническими сооружениями — 2,5-3,5 м;</w:t>
      </w:r>
    </w:p>
    <w:p w:rsidR="007936DA" w:rsidRPr="0019555E" w:rsidRDefault="007936DA" w:rsidP="0019555E">
      <w:pPr>
        <w:pStyle w:val="a9"/>
        <w:numPr>
          <w:ilvl w:val="0"/>
          <w:numId w:val="11"/>
        </w:numPr>
        <w:spacing w:before="100" w:beforeAutospacing="1" w:after="100" w:afterAutospacing="1" w:line="240" w:lineRule="auto"/>
        <w:jc w:val="left"/>
        <w:rPr>
          <w:rFonts w:ascii="Times New Roman" w:eastAsia="Times New Roman" w:hAnsi="Times New Roman" w:cs="Times New Roman"/>
          <w:b/>
          <w:bCs/>
          <w:color w:val="661212"/>
          <w:sz w:val="23"/>
          <w:szCs w:val="23"/>
          <w:lang w:eastAsia="ru-RU"/>
        </w:rPr>
      </w:pPr>
      <w:r w:rsidRPr="0019555E">
        <w:rPr>
          <w:rFonts w:ascii="Times New Roman" w:eastAsia="Times New Roman" w:hAnsi="Times New Roman" w:cs="Times New Roman"/>
          <w:b/>
          <w:bCs/>
          <w:color w:val="661212"/>
          <w:sz w:val="23"/>
          <w:szCs w:val="23"/>
          <w:lang w:eastAsia="ru-RU"/>
        </w:rPr>
        <w:t>вспомогательными хозяйственными постройками — 1 метр.</w:t>
      </w:r>
    </w:p>
    <w:p w:rsidR="007936DA" w:rsidRPr="00951AAB" w:rsidRDefault="007936DA" w:rsidP="0019555E">
      <w:pPr>
        <w:spacing w:before="100" w:beforeAutospacing="1" w:after="100" w:afterAutospacing="1" w:line="240" w:lineRule="auto"/>
        <w:rPr>
          <w:rFonts w:ascii="Times New Roman" w:eastAsia="Times New Roman" w:hAnsi="Times New Roman" w:cs="Times New Roman"/>
          <w:lang w:eastAsia="ru-RU"/>
        </w:rPr>
      </w:pPr>
      <w:r w:rsidRPr="0019555E">
        <w:rPr>
          <w:rFonts w:ascii="Times New Roman" w:eastAsia="Times New Roman" w:hAnsi="Times New Roman" w:cs="Times New Roman"/>
          <w:lang w:eastAsia="ru-RU"/>
        </w:rPr>
        <w:t>Отметим, что кровлю нужно обустроить таким образом, чтобы стекающая вода или снег ни в коем случае не попадали на территорию соседа. Еще одни нормативы касаются деревьев и кустарников. Они должны быть расположены не ближе 1 метра (кустарники), 2 м — среднерослые деревья и 4 м — высокорослые.</w:t>
      </w:r>
    </w:p>
    <w:p w:rsidR="007936DA" w:rsidRPr="00951AAB" w:rsidRDefault="007936DA" w:rsidP="0019555E">
      <w:pPr>
        <w:spacing w:before="100" w:beforeAutospacing="1" w:after="100" w:afterAutospacing="1" w:line="240" w:lineRule="auto"/>
        <w:jc w:val="left"/>
        <w:outlineLvl w:val="1"/>
        <w:rPr>
          <w:rFonts w:ascii="Times New Roman" w:eastAsia="Times New Roman" w:hAnsi="Times New Roman" w:cs="Times New Roman"/>
          <w:b/>
          <w:bCs/>
          <w:noProof/>
          <w:lang w:eastAsia="ru-RU"/>
        </w:rPr>
      </w:pPr>
      <w:r w:rsidRPr="00951AAB">
        <w:rPr>
          <w:rFonts w:ascii="Times New Roman" w:eastAsia="Times New Roman" w:hAnsi="Times New Roman" w:cs="Times New Roman"/>
          <w:b/>
          <w:bCs/>
          <w:noProof/>
          <w:lang w:eastAsia="ru-RU"/>
        </w:rPr>
        <w:t> </w:t>
      </w:r>
      <w:r w:rsidRPr="0019555E">
        <w:rPr>
          <w:rFonts w:ascii="Times New Roman" w:eastAsia="Times New Roman" w:hAnsi="Times New Roman" w:cs="Times New Roman"/>
          <w:b/>
          <w:bCs/>
          <w:noProof/>
          <w:lang w:eastAsia="ru-RU"/>
        </w:rPr>
        <w:t>Ограждения</w:t>
      </w:r>
    </w:p>
    <w:p w:rsidR="007936DA" w:rsidRPr="00951AAB" w:rsidRDefault="007936DA" w:rsidP="0019555E">
      <w:pPr>
        <w:spacing w:before="100" w:beforeAutospacing="1" w:after="100" w:afterAutospacing="1" w:line="240" w:lineRule="auto"/>
        <w:rPr>
          <w:rFonts w:ascii="Times New Roman" w:eastAsia="Times New Roman" w:hAnsi="Times New Roman" w:cs="Times New Roman"/>
          <w:lang w:eastAsia="ru-RU"/>
        </w:rPr>
      </w:pPr>
      <w:r w:rsidRPr="0019555E">
        <w:rPr>
          <w:rFonts w:ascii="Times New Roman" w:eastAsia="Times New Roman" w:hAnsi="Times New Roman" w:cs="Times New Roman"/>
          <w:lang w:eastAsia="ru-RU"/>
        </w:rPr>
        <w:t>Законодательством предусмотрен и этот пункт. Согласно ему, любой участок должен быть огорожен, но забор не должен затенять соседского участка. Именно поэтому рекомендуется изготавливать его из сетчатых или решетчатых материалов, высотой около 1,5 метра. Глухой забор устанавливать тоже можно, но только со стороны проезжей части, а также в том случае, если этот вопрос согласован с соседями. Довольно часто в его возведении принимают участие оба владельца участков, которые желают разграничить свои владения.</w:t>
      </w:r>
    </w:p>
    <w:p w:rsidR="007936DA" w:rsidRPr="00951AAB" w:rsidRDefault="007936DA" w:rsidP="007936DA">
      <w:pPr>
        <w:spacing w:before="100" w:beforeAutospacing="1" w:after="100" w:afterAutospacing="1" w:line="240" w:lineRule="auto"/>
        <w:jc w:val="left"/>
        <w:rPr>
          <w:rFonts w:ascii="Times New Roman" w:eastAsia="Times New Roman" w:hAnsi="Times New Roman" w:cs="Times New Roman"/>
          <w:lang w:eastAsia="ru-RU"/>
        </w:rPr>
      </w:pPr>
      <w:r w:rsidRPr="0019555E">
        <w:rPr>
          <w:rFonts w:ascii="Times New Roman" w:eastAsia="Times New Roman" w:hAnsi="Times New Roman" w:cs="Times New Roman"/>
          <w:lang w:eastAsia="ru-RU"/>
        </w:rPr>
        <w:t>Любые отступления от утвержденных нормативов обязательно нужно согласовывать и утверждать в правлении ТСН, оформляя официально, с подписями.</w:t>
      </w:r>
    </w:p>
    <w:p w:rsidR="00951AAB" w:rsidRPr="00951AAB" w:rsidRDefault="00951AAB" w:rsidP="00951AAB">
      <w:pPr>
        <w:spacing w:before="100" w:beforeAutospacing="1" w:after="100" w:afterAutospacing="1" w:line="240" w:lineRule="auto"/>
        <w:jc w:val="left"/>
        <w:rPr>
          <w:rFonts w:ascii="Arial" w:eastAsia="Times New Roman" w:hAnsi="Arial" w:cs="Arial"/>
          <w:sz w:val="23"/>
          <w:szCs w:val="23"/>
          <w:lang w:eastAsia="ru-RU"/>
        </w:rPr>
      </w:pPr>
      <w:bookmarkStart w:id="0" w:name="_GoBack"/>
      <w:bookmarkEnd w:id="0"/>
      <w:r w:rsidRPr="00951AAB">
        <w:rPr>
          <w:rFonts w:ascii="Arial" w:eastAsia="Times New Roman" w:hAnsi="Arial" w:cs="Arial"/>
          <w:sz w:val="23"/>
          <w:szCs w:val="23"/>
          <w:lang w:eastAsia="ru-RU"/>
        </w:rPr>
        <w:t> </w:t>
      </w:r>
    </w:p>
    <w:p w:rsidR="00951AAB" w:rsidRPr="00951AAB" w:rsidRDefault="00951AAB" w:rsidP="00951AAB">
      <w:pPr>
        <w:spacing w:after="0" w:line="240" w:lineRule="auto"/>
        <w:jc w:val="left"/>
        <w:rPr>
          <w:rFonts w:ascii="Arial" w:eastAsia="Times New Roman" w:hAnsi="Arial" w:cs="Arial"/>
          <w:sz w:val="15"/>
          <w:szCs w:val="15"/>
          <w:lang w:eastAsia="ru-RU"/>
        </w:rPr>
      </w:pPr>
    </w:p>
    <w:p w:rsidR="008B42F0" w:rsidRDefault="008B42F0"/>
    <w:sectPr w:rsidR="008B42F0" w:rsidSect="0019555E">
      <w:pgSz w:w="11906" w:h="16838"/>
      <w:pgMar w:top="567" w:right="850"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A0" w:rsidRDefault="00BE43A0" w:rsidP="00951AAB">
      <w:pPr>
        <w:spacing w:after="0" w:line="240" w:lineRule="auto"/>
      </w:pPr>
      <w:r>
        <w:separator/>
      </w:r>
    </w:p>
  </w:endnote>
  <w:endnote w:type="continuationSeparator" w:id="0">
    <w:p w:rsidR="00BE43A0" w:rsidRDefault="00BE43A0" w:rsidP="0095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A0" w:rsidRDefault="00BE43A0" w:rsidP="00951AAB">
      <w:pPr>
        <w:spacing w:after="0" w:line="240" w:lineRule="auto"/>
      </w:pPr>
      <w:r>
        <w:separator/>
      </w:r>
    </w:p>
  </w:footnote>
  <w:footnote w:type="continuationSeparator" w:id="0">
    <w:p w:rsidR="00BE43A0" w:rsidRDefault="00BE43A0" w:rsidP="00951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871"/>
    <w:multiLevelType w:val="multilevel"/>
    <w:tmpl w:val="823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1287D"/>
    <w:multiLevelType w:val="multilevel"/>
    <w:tmpl w:val="03A0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095DBE"/>
    <w:multiLevelType w:val="multilevel"/>
    <w:tmpl w:val="1ABA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354AA"/>
    <w:multiLevelType w:val="hybridMultilevel"/>
    <w:tmpl w:val="AFD28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945A20"/>
    <w:multiLevelType w:val="multilevel"/>
    <w:tmpl w:val="79F6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8D749B"/>
    <w:multiLevelType w:val="hybridMultilevel"/>
    <w:tmpl w:val="84B8EFB2"/>
    <w:lvl w:ilvl="0" w:tplc="5B0C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195B70"/>
    <w:multiLevelType w:val="multilevel"/>
    <w:tmpl w:val="4BF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B3BC5"/>
    <w:multiLevelType w:val="multilevel"/>
    <w:tmpl w:val="7C64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90456"/>
    <w:multiLevelType w:val="multilevel"/>
    <w:tmpl w:val="1C983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1B5823"/>
    <w:multiLevelType w:val="hybridMultilevel"/>
    <w:tmpl w:val="F674634C"/>
    <w:lvl w:ilvl="0" w:tplc="5B0C6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385624"/>
    <w:multiLevelType w:val="multilevel"/>
    <w:tmpl w:val="B5AC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
  </w:num>
  <w:num w:numId="4">
    <w:abstractNumId w:val="2"/>
  </w:num>
  <w:num w:numId="5">
    <w:abstractNumId w:val="10"/>
  </w:num>
  <w:num w:numId="6">
    <w:abstractNumId w:val="4"/>
  </w:num>
  <w:num w:numId="7">
    <w:abstractNumId w:val="0"/>
  </w:num>
  <w:num w:numId="8">
    <w:abstractNumId w:val="8"/>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1AAB"/>
    <w:rsid w:val="00083AEB"/>
    <w:rsid w:val="000B57ED"/>
    <w:rsid w:val="0019555E"/>
    <w:rsid w:val="00433E27"/>
    <w:rsid w:val="007936DA"/>
    <w:rsid w:val="008B42F0"/>
    <w:rsid w:val="00925D67"/>
    <w:rsid w:val="00951AAB"/>
    <w:rsid w:val="00A731AB"/>
    <w:rsid w:val="00B36C7D"/>
    <w:rsid w:val="00BE43A0"/>
    <w:rsid w:val="00C64D1B"/>
    <w:rsid w:val="00DB3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F0"/>
  </w:style>
  <w:style w:type="paragraph" w:styleId="2">
    <w:name w:val="heading 2"/>
    <w:basedOn w:val="a"/>
    <w:link w:val="20"/>
    <w:uiPriority w:val="9"/>
    <w:qFormat/>
    <w:rsid w:val="00951AAB"/>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1AAB"/>
    <w:rPr>
      <w:rFonts w:ascii="Times New Roman" w:eastAsia="Times New Roman" w:hAnsi="Times New Roman" w:cs="Times New Roman"/>
      <w:b/>
      <w:bCs/>
      <w:sz w:val="36"/>
      <w:szCs w:val="36"/>
      <w:lang w:eastAsia="ru-RU"/>
    </w:rPr>
  </w:style>
  <w:style w:type="character" w:customStyle="1" w:styleId="color16">
    <w:name w:val="color_16"/>
    <w:basedOn w:val="a0"/>
    <w:rsid w:val="00951AAB"/>
  </w:style>
  <w:style w:type="paragraph" w:customStyle="1" w:styleId="font7">
    <w:name w:val="font_7"/>
    <w:basedOn w:val="a"/>
    <w:rsid w:val="00951AA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font8">
    <w:name w:val="font_8"/>
    <w:basedOn w:val="a"/>
    <w:rsid w:val="00951AAB"/>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51A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1AAB"/>
    <w:rPr>
      <w:rFonts w:ascii="Tahoma" w:hAnsi="Tahoma" w:cs="Tahoma"/>
      <w:sz w:val="16"/>
      <w:szCs w:val="16"/>
    </w:rPr>
  </w:style>
  <w:style w:type="character" w:customStyle="1" w:styleId="color5">
    <w:name w:val="color_5"/>
    <w:basedOn w:val="a0"/>
    <w:rsid w:val="00951AAB"/>
  </w:style>
  <w:style w:type="paragraph" w:styleId="a5">
    <w:name w:val="header"/>
    <w:basedOn w:val="a"/>
    <w:link w:val="a6"/>
    <w:uiPriority w:val="99"/>
    <w:semiHidden/>
    <w:unhideWhenUsed/>
    <w:rsid w:val="00951A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51AAB"/>
  </w:style>
  <w:style w:type="paragraph" w:styleId="a7">
    <w:name w:val="footer"/>
    <w:basedOn w:val="a"/>
    <w:link w:val="a8"/>
    <w:uiPriority w:val="99"/>
    <w:semiHidden/>
    <w:unhideWhenUsed/>
    <w:rsid w:val="00951AA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51AAB"/>
  </w:style>
  <w:style w:type="paragraph" w:styleId="a9">
    <w:name w:val="List Paragraph"/>
    <w:basedOn w:val="a"/>
    <w:uiPriority w:val="34"/>
    <w:qFormat/>
    <w:rsid w:val="0043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004">
      <w:bodyDiv w:val="1"/>
      <w:marLeft w:val="0"/>
      <w:marRight w:val="0"/>
      <w:marTop w:val="0"/>
      <w:marBottom w:val="0"/>
      <w:divBdr>
        <w:top w:val="none" w:sz="0" w:space="0" w:color="auto"/>
        <w:left w:val="none" w:sz="0" w:space="0" w:color="auto"/>
        <w:bottom w:val="none" w:sz="0" w:space="0" w:color="auto"/>
        <w:right w:val="none" w:sz="0" w:space="0" w:color="auto"/>
      </w:divBdr>
      <w:divsChild>
        <w:div w:id="1827550685">
          <w:marLeft w:val="0"/>
          <w:marRight w:val="0"/>
          <w:marTop w:val="0"/>
          <w:marBottom w:val="0"/>
          <w:divBdr>
            <w:top w:val="none" w:sz="0" w:space="0" w:color="auto"/>
            <w:left w:val="none" w:sz="0" w:space="0" w:color="auto"/>
            <w:bottom w:val="none" w:sz="0" w:space="0" w:color="auto"/>
            <w:right w:val="none" w:sz="0" w:space="0" w:color="auto"/>
          </w:divBdr>
          <w:divsChild>
            <w:div w:id="1145855245">
              <w:marLeft w:val="0"/>
              <w:marRight w:val="0"/>
              <w:marTop w:val="0"/>
              <w:marBottom w:val="0"/>
              <w:divBdr>
                <w:top w:val="none" w:sz="0" w:space="0" w:color="auto"/>
                <w:left w:val="none" w:sz="0" w:space="0" w:color="auto"/>
                <w:bottom w:val="none" w:sz="0" w:space="0" w:color="auto"/>
                <w:right w:val="none" w:sz="0" w:space="0" w:color="auto"/>
              </w:divBdr>
              <w:divsChild>
                <w:div w:id="1312710868">
                  <w:marLeft w:val="0"/>
                  <w:marRight w:val="0"/>
                  <w:marTop w:val="0"/>
                  <w:marBottom w:val="0"/>
                  <w:divBdr>
                    <w:top w:val="none" w:sz="0" w:space="0" w:color="auto"/>
                    <w:left w:val="none" w:sz="0" w:space="0" w:color="auto"/>
                    <w:bottom w:val="none" w:sz="0" w:space="0" w:color="auto"/>
                    <w:right w:val="none" w:sz="0" w:space="0" w:color="auto"/>
                  </w:divBdr>
                  <w:divsChild>
                    <w:div w:id="883518870">
                      <w:marLeft w:val="0"/>
                      <w:marRight w:val="0"/>
                      <w:marTop w:val="0"/>
                      <w:marBottom w:val="0"/>
                      <w:divBdr>
                        <w:top w:val="none" w:sz="0" w:space="0" w:color="auto"/>
                        <w:left w:val="none" w:sz="0" w:space="0" w:color="auto"/>
                        <w:bottom w:val="none" w:sz="0" w:space="0" w:color="auto"/>
                        <w:right w:val="none" w:sz="0" w:space="0" w:color="auto"/>
                      </w:divBdr>
                      <w:divsChild>
                        <w:div w:id="617957883">
                          <w:marLeft w:val="0"/>
                          <w:marRight w:val="0"/>
                          <w:marTop w:val="0"/>
                          <w:marBottom w:val="0"/>
                          <w:divBdr>
                            <w:top w:val="none" w:sz="0" w:space="0" w:color="auto"/>
                            <w:left w:val="none" w:sz="0" w:space="0" w:color="auto"/>
                            <w:bottom w:val="none" w:sz="0" w:space="0" w:color="auto"/>
                            <w:right w:val="none" w:sz="0" w:space="0" w:color="auto"/>
                          </w:divBdr>
                          <w:divsChild>
                            <w:div w:id="231157497">
                              <w:marLeft w:val="0"/>
                              <w:marRight w:val="0"/>
                              <w:marTop w:val="0"/>
                              <w:marBottom w:val="0"/>
                              <w:divBdr>
                                <w:top w:val="none" w:sz="0" w:space="0" w:color="auto"/>
                                <w:left w:val="none" w:sz="0" w:space="0" w:color="auto"/>
                                <w:bottom w:val="none" w:sz="0" w:space="0" w:color="auto"/>
                                <w:right w:val="none" w:sz="0" w:space="0" w:color="auto"/>
                              </w:divBdr>
                              <w:divsChild>
                                <w:div w:id="1418747374">
                                  <w:marLeft w:val="0"/>
                                  <w:marRight w:val="0"/>
                                  <w:marTop w:val="0"/>
                                  <w:marBottom w:val="0"/>
                                  <w:divBdr>
                                    <w:top w:val="none" w:sz="0" w:space="0" w:color="auto"/>
                                    <w:left w:val="none" w:sz="0" w:space="0" w:color="auto"/>
                                    <w:bottom w:val="none" w:sz="0" w:space="0" w:color="auto"/>
                                    <w:right w:val="none" w:sz="0" w:space="0" w:color="auto"/>
                                  </w:divBdr>
                                  <w:divsChild>
                                    <w:div w:id="1110315168">
                                      <w:marLeft w:val="0"/>
                                      <w:marRight w:val="0"/>
                                      <w:marTop w:val="0"/>
                                      <w:marBottom w:val="0"/>
                                      <w:divBdr>
                                        <w:top w:val="none" w:sz="0" w:space="0" w:color="auto"/>
                                        <w:left w:val="none" w:sz="0" w:space="0" w:color="auto"/>
                                        <w:bottom w:val="none" w:sz="0" w:space="0" w:color="auto"/>
                                        <w:right w:val="none" w:sz="0" w:space="0" w:color="auto"/>
                                      </w:divBdr>
                                      <w:divsChild>
                                        <w:div w:id="533884210">
                                          <w:marLeft w:val="0"/>
                                          <w:marRight w:val="0"/>
                                          <w:marTop w:val="0"/>
                                          <w:marBottom w:val="0"/>
                                          <w:divBdr>
                                            <w:top w:val="none" w:sz="0" w:space="0" w:color="auto"/>
                                            <w:left w:val="none" w:sz="0" w:space="0" w:color="auto"/>
                                            <w:bottom w:val="none" w:sz="0" w:space="0" w:color="auto"/>
                                            <w:right w:val="none" w:sz="0" w:space="0" w:color="auto"/>
                                          </w:divBdr>
                                          <w:divsChild>
                                            <w:div w:id="705449290">
                                              <w:marLeft w:val="0"/>
                                              <w:marRight w:val="0"/>
                                              <w:marTop w:val="0"/>
                                              <w:marBottom w:val="0"/>
                                              <w:divBdr>
                                                <w:top w:val="none" w:sz="0" w:space="0" w:color="auto"/>
                                                <w:left w:val="none" w:sz="0" w:space="0" w:color="auto"/>
                                                <w:bottom w:val="none" w:sz="0" w:space="0" w:color="auto"/>
                                                <w:right w:val="none" w:sz="0" w:space="0" w:color="auto"/>
                                              </w:divBdr>
                                              <w:divsChild>
                                                <w:div w:id="893811918">
                                                  <w:marLeft w:val="0"/>
                                                  <w:marRight w:val="0"/>
                                                  <w:marTop w:val="0"/>
                                                  <w:marBottom w:val="0"/>
                                                  <w:divBdr>
                                                    <w:top w:val="none" w:sz="0" w:space="0" w:color="auto"/>
                                                    <w:left w:val="none" w:sz="0" w:space="0" w:color="auto"/>
                                                    <w:bottom w:val="none" w:sz="0" w:space="0" w:color="auto"/>
                                                    <w:right w:val="none" w:sz="0" w:space="0" w:color="auto"/>
                                                  </w:divBdr>
                                                  <w:divsChild>
                                                    <w:div w:id="1041368848">
                                                      <w:marLeft w:val="0"/>
                                                      <w:marRight w:val="0"/>
                                                      <w:marTop w:val="0"/>
                                                      <w:marBottom w:val="0"/>
                                                      <w:divBdr>
                                                        <w:top w:val="none" w:sz="0" w:space="0" w:color="auto"/>
                                                        <w:left w:val="none" w:sz="0" w:space="0" w:color="auto"/>
                                                        <w:bottom w:val="none" w:sz="0" w:space="0" w:color="auto"/>
                                                        <w:right w:val="none" w:sz="0" w:space="0" w:color="auto"/>
                                                      </w:divBdr>
                                                    </w:div>
                                                    <w:div w:id="1854951466">
                                                      <w:marLeft w:val="0"/>
                                                      <w:marRight w:val="0"/>
                                                      <w:marTop w:val="0"/>
                                                      <w:marBottom w:val="0"/>
                                                      <w:divBdr>
                                                        <w:top w:val="none" w:sz="0" w:space="0" w:color="auto"/>
                                                        <w:left w:val="none" w:sz="0" w:space="0" w:color="auto"/>
                                                        <w:bottom w:val="none" w:sz="0" w:space="0" w:color="auto"/>
                                                        <w:right w:val="none" w:sz="0" w:space="0" w:color="auto"/>
                                                      </w:divBdr>
                                                    </w:div>
                                                    <w:div w:id="1535311956">
                                                      <w:marLeft w:val="0"/>
                                                      <w:marRight w:val="0"/>
                                                      <w:marTop w:val="0"/>
                                                      <w:marBottom w:val="0"/>
                                                      <w:divBdr>
                                                        <w:top w:val="none" w:sz="0" w:space="0" w:color="auto"/>
                                                        <w:left w:val="none" w:sz="0" w:space="0" w:color="auto"/>
                                                        <w:bottom w:val="none" w:sz="0" w:space="0" w:color="auto"/>
                                                        <w:right w:val="none" w:sz="0" w:space="0" w:color="auto"/>
                                                      </w:divBdr>
                                                    </w:div>
                                                    <w:div w:id="632321894">
                                                      <w:marLeft w:val="0"/>
                                                      <w:marRight w:val="0"/>
                                                      <w:marTop w:val="0"/>
                                                      <w:marBottom w:val="0"/>
                                                      <w:divBdr>
                                                        <w:top w:val="none" w:sz="0" w:space="0" w:color="auto"/>
                                                        <w:left w:val="none" w:sz="0" w:space="0" w:color="auto"/>
                                                        <w:bottom w:val="none" w:sz="0" w:space="0" w:color="auto"/>
                                                        <w:right w:val="none" w:sz="0" w:space="0" w:color="auto"/>
                                                      </w:divBdr>
                                                    </w:div>
                                                    <w:div w:id="1621837153">
                                                      <w:marLeft w:val="0"/>
                                                      <w:marRight w:val="0"/>
                                                      <w:marTop w:val="0"/>
                                                      <w:marBottom w:val="0"/>
                                                      <w:divBdr>
                                                        <w:top w:val="none" w:sz="0" w:space="0" w:color="auto"/>
                                                        <w:left w:val="none" w:sz="0" w:space="0" w:color="auto"/>
                                                        <w:bottom w:val="none" w:sz="0" w:space="0" w:color="auto"/>
                                                        <w:right w:val="none" w:sz="0" w:space="0" w:color="auto"/>
                                                      </w:divBdr>
                                                    </w:div>
                                                    <w:div w:id="705762287">
                                                      <w:marLeft w:val="0"/>
                                                      <w:marRight w:val="0"/>
                                                      <w:marTop w:val="0"/>
                                                      <w:marBottom w:val="0"/>
                                                      <w:divBdr>
                                                        <w:top w:val="none" w:sz="0" w:space="0" w:color="auto"/>
                                                        <w:left w:val="none" w:sz="0" w:space="0" w:color="auto"/>
                                                        <w:bottom w:val="none" w:sz="0" w:space="0" w:color="auto"/>
                                                        <w:right w:val="none" w:sz="0" w:space="0" w:color="auto"/>
                                                      </w:divBdr>
                                                    </w:div>
                                                    <w:div w:id="1374890706">
                                                      <w:marLeft w:val="0"/>
                                                      <w:marRight w:val="0"/>
                                                      <w:marTop w:val="0"/>
                                                      <w:marBottom w:val="0"/>
                                                      <w:divBdr>
                                                        <w:top w:val="none" w:sz="0" w:space="0" w:color="auto"/>
                                                        <w:left w:val="none" w:sz="0" w:space="0" w:color="auto"/>
                                                        <w:bottom w:val="none" w:sz="0" w:space="0" w:color="auto"/>
                                                        <w:right w:val="none" w:sz="0" w:space="0" w:color="auto"/>
                                                      </w:divBdr>
                                                    </w:div>
                                                    <w:div w:id="739063718">
                                                      <w:marLeft w:val="0"/>
                                                      <w:marRight w:val="0"/>
                                                      <w:marTop w:val="0"/>
                                                      <w:marBottom w:val="0"/>
                                                      <w:divBdr>
                                                        <w:top w:val="none" w:sz="0" w:space="0" w:color="auto"/>
                                                        <w:left w:val="none" w:sz="0" w:space="0" w:color="auto"/>
                                                        <w:bottom w:val="none" w:sz="0" w:space="0" w:color="auto"/>
                                                        <w:right w:val="none" w:sz="0" w:space="0" w:color="auto"/>
                                                      </w:divBdr>
                                                      <w:divsChild>
                                                        <w:div w:id="1034117038">
                                                          <w:marLeft w:val="0"/>
                                                          <w:marRight w:val="0"/>
                                                          <w:marTop w:val="0"/>
                                                          <w:marBottom w:val="0"/>
                                                          <w:divBdr>
                                                            <w:top w:val="none" w:sz="0" w:space="0" w:color="auto"/>
                                                            <w:left w:val="none" w:sz="0" w:space="0" w:color="auto"/>
                                                            <w:bottom w:val="none" w:sz="0" w:space="0" w:color="auto"/>
                                                            <w:right w:val="none" w:sz="0" w:space="0" w:color="auto"/>
                                                          </w:divBdr>
                                                        </w:div>
                                                      </w:divsChild>
                                                    </w:div>
                                                    <w:div w:id="9179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6406713">
      <w:bodyDiv w:val="1"/>
      <w:marLeft w:val="0"/>
      <w:marRight w:val="0"/>
      <w:marTop w:val="0"/>
      <w:marBottom w:val="0"/>
      <w:divBdr>
        <w:top w:val="none" w:sz="0" w:space="0" w:color="auto"/>
        <w:left w:val="none" w:sz="0" w:space="0" w:color="auto"/>
        <w:bottom w:val="none" w:sz="0" w:space="0" w:color="auto"/>
        <w:right w:val="none" w:sz="0" w:space="0" w:color="auto"/>
      </w:divBdr>
      <w:divsChild>
        <w:div w:id="2035617998">
          <w:marLeft w:val="0"/>
          <w:marRight w:val="0"/>
          <w:marTop w:val="0"/>
          <w:marBottom w:val="0"/>
          <w:divBdr>
            <w:top w:val="none" w:sz="0" w:space="0" w:color="auto"/>
            <w:left w:val="none" w:sz="0" w:space="0" w:color="auto"/>
            <w:bottom w:val="none" w:sz="0" w:space="0" w:color="auto"/>
            <w:right w:val="none" w:sz="0" w:space="0" w:color="auto"/>
          </w:divBdr>
          <w:divsChild>
            <w:div w:id="498430463">
              <w:marLeft w:val="0"/>
              <w:marRight w:val="0"/>
              <w:marTop w:val="0"/>
              <w:marBottom w:val="0"/>
              <w:divBdr>
                <w:top w:val="none" w:sz="0" w:space="0" w:color="auto"/>
                <w:left w:val="none" w:sz="0" w:space="0" w:color="auto"/>
                <w:bottom w:val="none" w:sz="0" w:space="0" w:color="auto"/>
                <w:right w:val="none" w:sz="0" w:space="0" w:color="auto"/>
              </w:divBdr>
              <w:divsChild>
                <w:div w:id="1432897048">
                  <w:marLeft w:val="0"/>
                  <w:marRight w:val="0"/>
                  <w:marTop w:val="0"/>
                  <w:marBottom w:val="0"/>
                  <w:divBdr>
                    <w:top w:val="none" w:sz="0" w:space="0" w:color="auto"/>
                    <w:left w:val="none" w:sz="0" w:space="0" w:color="auto"/>
                    <w:bottom w:val="none" w:sz="0" w:space="0" w:color="auto"/>
                    <w:right w:val="none" w:sz="0" w:space="0" w:color="auto"/>
                  </w:divBdr>
                  <w:divsChild>
                    <w:div w:id="1431660967">
                      <w:marLeft w:val="0"/>
                      <w:marRight w:val="0"/>
                      <w:marTop w:val="0"/>
                      <w:marBottom w:val="0"/>
                      <w:divBdr>
                        <w:top w:val="none" w:sz="0" w:space="0" w:color="auto"/>
                        <w:left w:val="none" w:sz="0" w:space="0" w:color="auto"/>
                        <w:bottom w:val="none" w:sz="0" w:space="0" w:color="auto"/>
                        <w:right w:val="none" w:sz="0" w:space="0" w:color="auto"/>
                      </w:divBdr>
                      <w:divsChild>
                        <w:div w:id="1064838676">
                          <w:marLeft w:val="0"/>
                          <w:marRight w:val="0"/>
                          <w:marTop w:val="0"/>
                          <w:marBottom w:val="0"/>
                          <w:divBdr>
                            <w:top w:val="none" w:sz="0" w:space="0" w:color="auto"/>
                            <w:left w:val="none" w:sz="0" w:space="0" w:color="auto"/>
                            <w:bottom w:val="none" w:sz="0" w:space="0" w:color="auto"/>
                            <w:right w:val="none" w:sz="0" w:space="0" w:color="auto"/>
                          </w:divBdr>
                          <w:divsChild>
                            <w:div w:id="319113519">
                              <w:marLeft w:val="0"/>
                              <w:marRight w:val="0"/>
                              <w:marTop w:val="0"/>
                              <w:marBottom w:val="0"/>
                              <w:divBdr>
                                <w:top w:val="none" w:sz="0" w:space="0" w:color="auto"/>
                                <w:left w:val="none" w:sz="0" w:space="0" w:color="auto"/>
                                <w:bottom w:val="none" w:sz="0" w:space="0" w:color="auto"/>
                                <w:right w:val="none" w:sz="0" w:space="0" w:color="auto"/>
                              </w:divBdr>
                              <w:divsChild>
                                <w:div w:id="500587113">
                                  <w:marLeft w:val="0"/>
                                  <w:marRight w:val="0"/>
                                  <w:marTop w:val="0"/>
                                  <w:marBottom w:val="0"/>
                                  <w:divBdr>
                                    <w:top w:val="none" w:sz="0" w:space="0" w:color="auto"/>
                                    <w:left w:val="none" w:sz="0" w:space="0" w:color="auto"/>
                                    <w:bottom w:val="none" w:sz="0" w:space="0" w:color="auto"/>
                                    <w:right w:val="none" w:sz="0" w:space="0" w:color="auto"/>
                                  </w:divBdr>
                                  <w:divsChild>
                                    <w:div w:id="1917548403">
                                      <w:marLeft w:val="0"/>
                                      <w:marRight w:val="0"/>
                                      <w:marTop w:val="0"/>
                                      <w:marBottom w:val="0"/>
                                      <w:divBdr>
                                        <w:top w:val="none" w:sz="0" w:space="0" w:color="auto"/>
                                        <w:left w:val="none" w:sz="0" w:space="0" w:color="auto"/>
                                        <w:bottom w:val="none" w:sz="0" w:space="0" w:color="auto"/>
                                        <w:right w:val="none" w:sz="0" w:space="0" w:color="auto"/>
                                      </w:divBdr>
                                      <w:divsChild>
                                        <w:div w:id="325285756">
                                          <w:marLeft w:val="0"/>
                                          <w:marRight w:val="0"/>
                                          <w:marTop w:val="0"/>
                                          <w:marBottom w:val="0"/>
                                          <w:divBdr>
                                            <w:top w:val="none" w:sz="0" w:space="0" w:color="auto"/>
                                            <w:left w:val="none" w:sz="0" w:space="0" w:color="auto"/>
                                            <w:bottom w:val="none" w:sz="0" w:space="0" w:color="auto"/>
                                            <w:right w:val="none" w:sz="0" w:space="0" w:color="auto"/>
                                          </w:divBdr>
                                          <w:divsChild>
                                            <w:div w:id="1566180112">
                                              <w:marLeft w:val="0"/>
                                              <w:marRight w:val="0"/>
                                              <w:marTop w:val="0"/>
                                              <w:marBottom w:val="0"/>
                                              <w:divBdr>
                                                <w:top w:val="none" w:sz="0" w:space="0" w:color="auto"/>
                                                <w:left w:val="none" w:sz="0" w:space="0" w:color="auto"/>
                                                <w:bottom w:val="none" w:sz="0" w:space="0" w:color="auto"/>
                                                <w:right w:val="none" w:sz="0" w:space="0" w:color="auto"/>
                                              </w:divBdr>
                                              <w:divsChild>
                                                <w:div w:id="1142575425">
                                                  <w:marLeft w:val="0"/>
                                                  <w:marRight w:val="0"/>
                                                  <w:marTop w:val="0"/>
                                                  <w:marBottom w:val="0"/>
                                                  <w:divBdr>
                                                    <w:top w:val="none" w:sz="0" w:space="0" w:color="auto"/>
                                                    <w:left w:val="none" w:sz="0" w:space="0" w:color="auto"/>
                                                    <w:bottom w:val="none" w:sz="0" w:space="0" w:color="auto"/>
                                                    <w:right w:val="none" w:sz="0" w:space="0" w:color="auto"/>
                                                  </w:divBdr>
                                                  <w:divsChild>
                                                    <w:div w:id="19602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0694740">
      <w:bodyDiv w:val="1"/>
      <w:marLeft w:val="0"/>
      <w:marRight w:val="0"/>
      <w:marTop w:val="0"/>
      <w:marBottom w:val="0"/>
      <w:divBdr>
        <w:top w:val="none" w:sz="0" w:space="0" w:color="auto"/>
        <w:left w:val="none" w:sz="0" w:space="0" w:color="auto"/>
        <w:bottom w:val="none" w:sz="0" w:space="0" w:color="auto"/>
        <w:right w:val="none" w:sz="0" w:space="0" w:color="auto"/>
      </w:divBdr>
      <w:divsChild>
        <w:div w:id="1613395017">
          <w:marLeft w:val="0"/>
          <w:marRight w:val="0"/>
          <w:marTop w:val="0"/>
          <w:marBottom w:val="0"/>
          <w:divBdr>
            <w:top w:val="none" w:sz="0" w:space="0" w:color="auto"/>
            <w:left w:val="none" w:sz="0" w:space="0" w:color="auto"/>
            <w:bottom w:val="none" w:sz="0" w:space="0" w:color="auto"/>
            <w:right w:val="none" w:sz="0" w:space="0" w:color="auto"/>
          </w:divBdr>
          <w:divsChild>
            <w:div w:id="228657605">
              <w:marLeft w:val="0"/>
              <w:marRight w:val="0"/>
              <w:marTop w:val="0"/>
              <w:marBottom w:val="0"/>
              <w:divBdr>
                <w:top w:val="none" w:sz="0" w:space="0" w:color="auto"/>
                <w:left w:val="none" w:sz="0" w:space="0" w:color="auto"/>
                <w:bottom w:val="none" w:sz="0" w:space="0" w:color="auto"/>
                <w:right w:val="none" w:sz="0" w:space="0" w:color="auto"/>
              </w:divBdr>
              <w:divsChild>
                <w:div w:id="2002345907">
                  <w:marLeft w:val="0"/>
                  <w:marRight w:val="0"/>
                  <w:marTop w:val="0"/>
                  <w:marBottom w:val="0"/>
                  <w:divBdr>
                    <w:top w:val="none" w:sz="0" w:space="0" w:color="auto"/>
                    <w:left w:val="none" w:sz="0" w:space="0" w:color="auto"/>
                    <w:bottom w:val="none" w:sz="0" w:space="0" w:color="auto"/>
                    <w:right w:val="none" w:sz="0" w:space="0" w:color="auto"/>
                  </w:divBdr>
                  <w:divsChild>
                    <w:div w:id="590434172">
                      <w:marLeft w:val="0"/>
                      <w:marRight w:val="0"/>
                      <w:marTop w:val="0"/>
                      <w:marBottom w:val="0"/>
                      <w:divBdr>
                        <w:top w:val="none" w:sz="0" w:space="0" w:color="auto"/>
                        <w:left w:val="none" w:sz="0" w:space="0" w:color="auto"/>
                        <w:bottom w:val="none" w:sz="0" w:space="0" w:color="auto"/>
                        <w:right w:val="none" w:sz="0" w:space="0" w:color="auto"/>
                      </w:divBdr>
                      <w:divsChild>
                        <w:div w:id="1100371975">
                          <w:marLeft w:val="0"/>
                          <w:marRight w:val="0"/>
                          <w:marTop w:val="0"/>
                          <w:marBottom w:val="0"/>
                          <w:divBdr>
                            <w:top w:val="none" w:sz="0" w:space="0" w:color="auto"/>
                            <w:left w:val="none" w:sz="0" w:space="0" w:color="auto"/>
                            <w:bottom w:val="none" w:sz="0" w:space="0" w:color="auto"/>
                            <w:right w:val="none" w:sz="0" w:space="0" w:color="auto"/>
                          </w:divBdr>
                          <w:divsChild>
                            <w:div w:id="1908342829">
                              <w:marLeft w:val="0"/>
                              <w:marRight w:val="0"/>
                              <w:marTop w:val="0"/>
                              <w:marBottom w:val="0"/>
                              <w:divBdr>
                                <w:top w:val="none" w:sz="0" w:space="0" w:color="auto"/>
                                <w:left w:val="none" w:sz="0" w:space="0" w:color="auto"/>
                                <w:bottom w:val="none" w:sz="0" w:space="0" w:color="auto"/>
                                <w:right w:val="none" w:sz="0" w:space="0" w:color="auto"/>
                              </w:divBdr>
                              <w:divsChild>
                                <w:div w:id="1924606168">
                                  <w:marLeft w:val="0"/>
                                  <w:marRight w:val="0"/>
                                  <w:marTop w:val="0"/>
                                  <w:marBottom w:val="0"/>
                                  <w:divBdr>
                                    <w:top w:val="none" w:sz="0" w:space="0" w:color="auto"/>
                                    <w:left w:val="none" w:sz="0" w:space="0" w:color="auto"/>
                                    <w:bottom w:val="none" w:sz="0" w:space="0" w:color="auto"/>
                                    <w:right w:val="none" w:sz="0" w:space="0" w:color="auto"/>
                                  </w:divBdr>
                                  <w:divsChild>
                                    <w:div w:id="674920039">
                                      <w:marLeft w:val="0"/>
                                      <w:marRight w:val="0"/>
                                      <w:marTop w:val="0"/>
                                      <w:marBottom w:val="0"/>
                                      <w:divBdr>
                                        <w:top w:val="none" w:sz="0" w:space="0" w:color="auto"/>
                                        <w:left w:val="none" w:sz="0" w:space="0" w:color="auto"/>
                                        <w:bottom w:val="none" w:sz="0" w:space="0" w:color="auto"/>
                                        <w:right w:val="none" w:sz="0" w:space="0" w:color="auto"/>
                                      </w:divBdr>
                                      <w:divsChild>
                                        <w:div w:id="2097825978">
                                          <w:marLeft w:val="0"/>
                                          <w:marRight w:val="0"/>
                                          <w:marTop w:val="0"/>
                                          <w:marBottom w:val="0"/>
                                          <w:divBdr>
                                            <w:top w:val="none" w:sz="0" w:space="0" w:color="auto"/>
                                            <w:left w:val="none" w:sz="0" w:space="0" w:color="auto"/>
                                            <w:bottom w:val="none" w:sz="0" w:space="0" w:color="auto"/>
                                            <w:right w:val="none" w:sz="0" w:space="0" w:color="auto"/>
                                          </w:divBdr>
                                          <w:divsChild>
                                            <w:div w:id="197938228">
                                              <w:marLeft w:val="0"/>
                                              <w:marRight w:val="0"/>
                                              <w:marTop w:val="0"/>
                                              <w:marBottom w:val="0"/>
                                              <w:divBdr>
                                                <w:top w:val="none" w:sz="0" w:space="0" w:color="auto"/>
                                                <w:left w:val="none" w:sz="0" w:space="0" w:color="auto"/>
                                                <w:bottom w:val="none" w:sz="0" w:space="0" w:color="auto"/>
                                                <w:right w:val="none" w:sz="0" w:space="0" w:color="auto"/>
                                              </w:divBdr>
                                              <w:divsChild>
                                                <w:div w:id="1709375588">
                                                  <w:marLeft w:val="0"/>
                                                  <w:marRight w:val="0"/>
                                                  <w:marTop w:val="0"/>
                                                  <w:marBottom w:val="0"/>
                                                  <w:divBdr>
                                                    <w:top w:val="none" w:sz="0" w:space="0" w:color="auto"/>
                                                    <w:left w:val="none" w:sz="0" w:space="0" w:color="auto"/>
                                                    <w:bottom w:val="none" w:sz="0" w:space="0" w:color="auto"/>
                                                    <w:right w:val="none" w:sz="0" w:space="0" w:color="auto"/>
                                                  </w:divBdr>
                                                  <w:divsChild>
                                                    <w:div w:id="1025015376">
                                                      <w:marLeft w:val="0"/>
                                                      <w:marRight w:val="0"/>
                                                      <w:marTop w:val="0"/>
                                                      <w:marBottom w:val="0"/>
                                                      <w:divBdr>
                                                        <w:top w:val="none" w:sz="0" w:space="0" w:color="auto"/>
                                                        <w:left w:val="none" w:sz="0" w:space="0" w:color="auto"/>
                                                        <w:bottom w:val="none" w:sz="0" w:space="0" w:color="auto"/>
                                                        <w:right w:val="none" w:sz="0" w:space="0" w:color="auto"/>
                                                      </w:divBdr>
                                                    </w:div>
                                                    <w:div w:id="875242734">
                                                      <w:marLeft w:val="0"/>
                                                      <w:marRight w:val="0"/>
                                                      <w:marTop w:val="0"/>
                                                      <w:marBottom w:val="0"/>
                                                      <w:divBdr>
                                                        <w:top w:val="none" w:sz="0" w:space="0" w:color="auto"/>
                                                        <w:left w:val="none" w:sz="0" w:space="0" w:color="auto"/>
                                                        <w:bottom w:val="none" w:sz="0" w:space="0" w:color="auto"/>
                                                        <w:right w:val="none" w:sz="0" w:space="0" w:color="auto"/>
                                                      </w:divBdr>
                                                    </w:div>
                                                    <w:div w:id="1625116590">
                                                      <w:marLeft w:val="0"/>
                                                      <w:marRight w:val="0"/>
                                                      <w:marTop w:val="0"/>
                                                      <w:marBottom w:val="0"/>
                                                      <w:divBdr>
                                                        <w:top w:val="none" w:sz="0" w:space="0" w:color="auto"/>
                                                        <w:left w:val="none" w:sz="0" w:space="0" w:color="auto"/>
                                                        <w:bottom w:val="none" w:sz="0" w:space="0" w:color="auto"/>
                                                        <w:right w:val="none" w:sz="0" w:space="0" w:color="auto"/>
                                                      </w:divBdr>
                                                    </w:div>
                                                    <w:div w:id="274488176">
                                                      <w:marLeft w:val="0"/>
                                                      <w:marRight w:val="0"/>
                                                      <w:marTop w:val="0"/>
                                                      <w:marBottom w:val="0"/>
                                                      <w:divBdr>
                                                        <w:top w:val="none" w:sz="0" w:space="0" w:color="auto"/>
                                                        <w:left w:val="none" w:sz="0" w:space="0" w:color="auto"/>
                                                        <w:bottom w:val="none" w:sz="0" w:space="0" w:color="auto"/>
                                                        <w:right w:val="none" w:sz="0" w:space="0" w:color="auto"/>
                                                      </w:divBdr>
                                                    </w:div>
                                                    <w:div w:id="2036686408">
                                                      <w:marLeft w:val="0"/>
                                                      <w:marRight w:val="0"/>
                                                      <w:marTop w:val="0"/>
                                                      <w:marBottom w:val="0"/>
                                                      <w:divBdr>
                                                        <w:top w:val="none" w:sz="0" w:space="0" w:color="auto"/>
                                                        <w:left w:val="none" w:sz="0" w:space="0" w:color="auto"/>
                                                        <w:bottom w:val="none" w:sz="0" w:space="0" w:color="auto"/>
                                                        <w:right w:val="none" w:sz="0" w:space="0" w:color="auto"/>
                                                      </w:divBdr>
                                                    </w:div>
                                                    <w:div w:id="386222472">
                                                      <w:marLeft w:val="0"/>
                                                      <w:marRight w:val="0"/>
                                                      <w:marTop w:val="0"/>
                                                      <w:marBottom w:val="0"/>
                                                      <w:divBdr>
                                                        <w:top w:val="none" w:sz="0" w:space="0" w:color="auto"/>
                                                        <w:left w:val="none" w:sz="0" w:space="0" w:color="auto"/>
                                                        <w:bottom w:val="none" w:sz="0" w:space="0" w:color="auto"/>
                                                        <w:right w:val="none" w:sz="0" w:space="0" w:color="auto"/>
                                                      </w:divBdr>
                                                    </w:div>
                                                    <w:div w:id="746729366">
                                                      <w:marLeft w:val="0"/>
                                                      <w:marRight w:val="0"/>
                                                      <w:marTop w:val="0"/>
                                                      <w:marBottom w:val="0"/>
                                                      <w:divBdr>
                                                        <w:top w:val="none" w:sz="0" w:space="0" w:color="auto"/>
                                                        <w:left w:val="none" w:sz="0" w:space="0" w:color="auto"/>
                                                        <w:bottom w:val="none" w:sz="0" w:space="0" w:color="auto"/>
                                                        <w:right w:val="none" w:sz="0" w:space="0" w:color="auto"/>
                                                      </w:divBdr>
                                                      <w:divsChild>
                                                        <w:div w:id="2054961013">
                                                          <w:marLeft w:val="0"/>
                                                          <w:marRight w:val="0"/>
                                                          <w:marTop w:val="0"/>
                                                          <w:marBottom w:val="0"/>
                                                          <w:divBdr>
                                                            <w:top w:val="none" w:sz="0" w:space="0" w:color="auto"/>
                                                            <w:left w:val="none" w:sz="0" w:space="0" w:color="auto"/>
                                                            <w:bottom w:val="none" w:sz="0" w:space="0" w:color="auto"/>
                                                            <w:right w:val="none" w:sz="0" w:space="0" w:color="auto"/>
                                                          </w:divBdr>
                                                        </w:div>
                                                      </w:divsChild>
                                                    </w:div>
                                                    <w:div w:id="1647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snudach.com/pravila-zastroiki?lightbox=c1q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snudach.com/pravila-zastroiki?lightbox=c1py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tsnudach.com/pravila-zastroiki?lightbox=c1l1l"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40F2-9D4C-4D10-AC95-0ACF89F3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2020-01-17T06:12:00Z</dcterms:created>
  <dcterms:modified xsi:type="dcterms:W3CDTF">2020-01-17T20:46:00Z</dcterms:modified>
</cp:coreProperties>
</file>